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1A6AF" w14:textId="3AF83DC1" w:rsidR="004513D4" w:rsidRDefault="00751B40" w:rsidP="00E23CD9">
      <w:pPr>
        <w:widowControl w:val="0"/>
        <w:autoSpaceDE w:val="0"/>
        <w:autoSpaceDN w:val="0"/>
        <w:adjustRightInd w:val="0"/>
        <w:spacing w:before="11" w:after="0" w:line="414" w:lineRule="exact"/>
        <w:rPr>
          <w:rFonts w:ascii="Trebuchet MS Bold" w:hAnsi="Trebuchet MS Bold" w:cs="Trebuchet MS Bold"/>
          <w:color w:val="000000"/>
          <w:sz w:val="36"/>
          <w:szCs w:val="36"/>
        </w:rPr>
      </w:pPr>
      <w:r>
        <w:rPr>
          <w:rFonts w:ascii="Trebuchet MS Bold" w:hAnsi="Trebuchet MS Bold" w:cs="Trebuchet MS Bold"/>
          <w:color w:val="000000"/>
          <w:sz w:val="36"/>
          <w:szCs w:val="36"/>
        </w:rPr>
        <w:t xml:space="preserve">Muhammad Murad Khan </w:t>
      </w:r>
    </w:p>
    <w:p w14:paraId="57046EE6" w14:textId="77777777" w:rsidR="004513D4" w:rsidRDefault="00751B40">
      <w:pPr>
        <w:widowControl w:val="0"/>
        <w:autoSpaceDE w:val="0"/>
        <w:autoSpaceDN w:val="0"/>
        <w:adjustRightInd w:val="0"/>
        <w:spacing w:before="3" w:after="0" w:line="345" w:lineRule="exact"/>
        <w:ind w:left="44"/>
        <w:rPr>
          <w:rFonts w:ascii="Trebuchet MS" w:hAnsi="Trebuchet MS" w:cs="Trebuchet MS"/>
          <w:color w:val="000000"/>
          <w:w w:val="96"/>
          <w:sz w:val="30"/>
          <w:szCs w:val="30"/>
        </w:rPr>
      </w:pPr>
      <w:r>
        <w:rPr>
          <w:rFonts w:ascii="Trebuchet MS" w:hAnsi="Trebuchet MS" w:cs="Trebuchet MS"/>
          <w:color w:val="000000"/>
          <w:w w:val="96"/>
          <w:sz w:val="30"/>
          <w:szCs w:val="30"/>
        </w:rPr>
        <w:t xml:space="preserve">S/O Muhammad Tariq Khan </w:t>
      </w:r>
    </w:p>
    <w:p w14:paraId="601F59E6" w14:textId="3F15B738" w:rsidR="004513D4" w:rsidRPr="00551208" w:rsidRDefault="00BC7A8B">
      <w:pPr>
        <w:widowControl w:val="0"/>
        <w:tabs>
          <w:tab w:val="left" w:pos="7135"/>
        </w:tabs>
        <w:autoSpaceDE w:val="0"/>
        <w:autoSpaceDN w:val="0"/>
        <w:adjustRightInd w:val="0"/>
        <w:spacing w:before="17" w:after="0" w:line="276" w:lineRule="exact"/>
        <w:ind w:left="44"/>
        <w:rPr>
          <w:rFonts w:ascii="Trebuchet MS" w:hAnsi="Trebuchet MS" w:cs="Trebuchet MS"/>
          <w:color w:val="000000"/>
          <w:sz w:val="24"/>
          <w:szCs w:val="24"/>
        </w:rPr>
      </w:pPr>
      <w:r w:rsidRPr="00551208">
        <w:rPr>
          <w:rFonts w:ascii="Trebuchet MS" w:hAnsi="Trebuchet MS" w:cs="Trebuchet MS"/>
          <w:color w:val="000000"/>
          <w:sz w:val="24"/>
          <w:szCs w:val="24"/>
        </w:rPr>
        <w:t>Assistant Professor (OPS) (BPS-18)</w:t>
      </w:r>
      <w:r w:rsidR="00751B40" w:rsidRPr="00551208">
        <w:rPr>
          <w:rFonts w:ascii="Trebuchet MS" w:hAnsi="Trebuchet MS" w:cs="Trebuchet MS"/>
          <w:color w:val="000000"/>
          <w:sz w:val="24"/>
          <w:szCs w:val="24"/>
        </w:rPr>
        <w:tab/>
        <w:t>Mobile Number</w:t>
      </w:r>
      <w:r w:rsidR="00017674">
        <w:rPr>
          <w:rFonts w:ascii="Trebuchet MS" w:hAnsi="Trebuchet MS" w:cs="Trebuchet MS"/>
          <w:color w:val="000000"/>
          <w:sz w:val="24"/>
          <w:szCs w:val="24"/>
        </w:rPr>
        <w:t>: +92 332 7077774</w:t>
      </w:r>
    </w:p>
    <w:p w14:paraId="2DC8BF6C" w14:textId="2AD694B1" w:rsidR="004513D4" w:rsidRDefault="00751B40">
      <w:pPr>
        <w:widowControl w:val="0"/>
        <w:tabs>
          <w:tab w:val="left" w:pos="7135"/>
        </w:tabs>
        <w:autoSpaceDE w:val="0"/>
        <w:autoSpaceDN w:val="0"/>
        <w:adjustRightInd w:val="0"/>
        <w:spacing w:before="5" w:after="0" w:line="276" w:lineRule="exact"/>
        <w:ind w:left="44"/>
        <w:rPr>
          <w:rFonts w:ascii="Trebuchet MS" w:hAnsi="Trebuchet MS" w:cs="Trebuchet MS"/>
          <w:color w:val="000000"/>
          <w:sz w:val="24"/>
          <w:szCs w:val="24"/>
        </w:rPr>
      </w:pPr>
      <w:r>
        <w:rPr>
          <w:rFonts w:ascii="Trebuchet MS" w:hAnsi="Trebuchet MS" w:cs="Trebuchet MS"/>
          <w:color w:val="000000"/>
          <w:sz w:val="24"/>
          <w:szCs w:val="24"/>
        </w:rPr>
        <w:t>Department of Computer Science</w:t>
      </w:r>
      <w:r>
        <w:rPr>
          <w:rFonts w:ascii="Trebuchet MS" w:hAnsi="Trebuchet MS" w:cs="Trebuchet MS"/>
          <w:color w:val="000000"/>
          <w:sz w:val="24"/>
          <w:szCs w:val="24"/>
        </w:rPr>
        <w:tab/>
      </w:r>
      <w:r w:rsidR="00017674">
        <w:rPr>
          <w:rFonts w:ascii="Trebuchet MS" w:hAnsi="Trebuchet MS" w:cs="Trebuchet MS"/>
          <w:color w:val="000000"/>
          <w:sz w:val="24"/>
          <w:szCs w:val="24"/>
        </w:rPr>
        <w:t>muradtariq.tk@gmail.com</w:t>
      </w:r>
    </w:p>
    <w:p w14:paraId="0964572C" w14:textId="67103A54" w:rsidR="004513D4" w:rsidRDefault="00751B40">
      <w:pPr>
        <w:widowControl w:val="0"/>
        <w:tabs>
          <w:tab w:val="left" w:pos="7135"/>
        </w:tabs>
        <w:autoSpaceDE w:val="0"/>
        <w:autoSpaceDN w:val="0"/>
        <w:adjustRightInd w:val="0"/>
        <w:spacing w:before="2" w:after="0" w:line="276" w:lineRule="exact"/>
        <w:ind w:left="44"/>
        <w:rPr>
          <w:rFonts w:ascii="Trebuchet MS" w:hAnsi="Trebuchet MS" w:cs="Trebuchet MS"/>
          <w:color w:val="000000"/>
          <w:sz w:val="24"/>
          <w:szCs w:val="24"/>
        </w:rPr>
      </w:pPr>
      <w:r>
        <w:rPr>
          <w:rFonts w:ascii="Trebuchet MS" w:hAnsi="Trebuchet MS" w:cs="Trebuchet MS"/>
          <w:color w:val="000000"/>
          <w:sz w:val="24"/>
          <w:szCs w:val="24"/>
        </w:rPr>
        <w:t>Government College University</w:t>
      </w:r>
      <w:r>
        <w:rPr>
          <w:rFonts w:ascii="Trebuchet MS" w:hAnsi="Trebuchet MS" w:cs="Trebuchet MS"/>
          <w:color w:val="000000"/>
          <w:sz w:val="24"/>
          <w:szCs w:val="24"/>
        </w:rPr>
        <w:tab/>
      </w:r>
      <w:r w:rsidR="00017674">
        <w:rPr>
          <w:rFonts w:ascii="Trebuchet MS" w:hAnsi="Trebuchet MS" w:cs="Trebuchet MS"/>
          <w:color w:val="000000"/>
          <w:sz w:val="24"/>
          <w:szCs w:val="24"/>
        </w:rPr>
        <w:t>muhammadmurad@gcuf.edu.pk</w:t>
      </w:r>
    </w:p>
    <w:p w14:paraId="6970EAA7" w14:textId="79C71F7F" w:rsidR="004513D4" w:rsidRDefault="00751B40">
      <w:pPr>
        <w:widowControl w:val="0"/>
        <w:tabs>
          <w:tab w:val="left" w:pos="7135"/>
        </w:tabs>
        <w:autoSpaceDE w:val="0"/>
        <w:autoSpaceDN w:val="0"/>
        <w:adjustRightInd w:val="0"/>
        <w:spacing w:before="3" w:after="0" w:line="276" w:lineRule="exact"/>
        <w:ind w:left="44"/>
        <w:rPr>
          <w:rFonts w:ascii="Trebuchet MS" w:hAnsi="Trebuchet MS" w:cs="Trebuchet MS"/>
          <w:color w:val="000080"/>
          <w:sz w:val="24"/>
          <w:szCs w:val="24"/>
        </w:rPr>
      </w:pPr>
      <w:r>
        <w:rPr>
          <w:rFonts w:ascii="Trebuchet MS" w:hAnsi="Trebuchet MS" w:cs="Trebuchet MS"/>
          <w:color w:val="000000"/>
          <w:sz w:val="24"/>
          <w:szCs w:val="24"/>
        </w:rPr>
        <w:t>Faisalabad</w:t>
      </w:r>
      <w:r>
        <w:rPr>
          <w:rFonts w:ascii="Trebuchet MS" w:hAnsi="Trebuchet MS" w:cs="Trebuchet MS"/>
          <w:color w:val="000000"/>
          <w:sz w:val="24"/>
          <w:szCs w:val="24"/>
        </w:rPr>
        <w:tab/>
      </w:r>
    </w:p>
    <w:p w14:paraId="2BE7074C" w14:textId="77777777" w:rsidR="004513D4" w:rsidRDefault="004513D4">
      <w:pPr>
        <w:widowControl w:val="0"/>
        <w:autoSpaceDE w:val="0"/>
        <w:autoSpaceDN w:val="0"/>
        <w:adjustRightInd w:val="0"/>
        <w:spacing w:after="0" w:line="322" w:lineRule="exact"/>
        <w:ind w:left="44"/>
        <w:rPr>
          <w:rFonts w:ascii="Trebuchet MS" w:hAnsi="Trebuchet MS" w:cs="Trebuchet MS"/>
          <w:color w:val="000080"/>
          <w:sz w:val="24"/>
          <w:szCs w:val="24"/>
        </w:rPr>
      </w:pPr>
    </w:p>
    <w:p w14:paraId="2F290BB3" w14:textId="77777777" w:rsidR="004513D4" w:rsidRDefault="00751B40">
      <w:pPr>
        <w:widowControl w:val="0"/>
        <w:autoSpaceDE w:val="0"/>
        <w:autoSpaceDN w:val="0"/>
        <w:adjustRightInd w:val="0"/>
        <w:spacing w:before="1" w:after="0" w:line="304" w:lineRule="exact"/>
        <w:ind w:left="44"/>
        <w:rPr>
          <w:rFonts w:ascii="Trebuchet MS Bold" w:hAnsi="Trebuchet MS Bold" w:cs="Trebuchet MS Bold"/>
          <w:color w:val="000000"/>
          <w:sz w:val="28"/>
          <w:szCs w:val="28"/>
        </w:rPr>
      </w:pPr>
      <w:r>
        <w:rPr>
          <w:rFonts w:ascii="Trebuchet MS Bold" w:hAnsi="Trebuchet MS Bold" w:cs="Trebuchet MS Bold"/>
          <w:color w:val="000000"/>
          <w:sz w:val="28"/>
          <w:szCs w:val="28"/>
        </w:rPr>
        <w:t xml:space="preserve">Education </w:t>
      </w:r>
    </w:p>
    <w:p w14:paraId="54B29B02" w14:textId="77777777" w:rsidR="004513D4" w:rsidRDefault="004513D4">
      <w:pPr>
        <w:widowControl w:val="0"/>
        <w:autoSpaceDE w:val="0"/>
        <w:autoSpaceDN w:val="0"/>
        <w:adjustRightInd w:val="0"/>
        <w:spacing w:after="0" w:line="280" w:lineRule="exact"/>
        <w:ind w:left="752"/>
        <w:jc w:val="both"/>
        <w:rPr>
          <w:rFonts w:ascii="Trebuchet MS Bold" w:hAnsi="Trebuchet MS Bold" w:cs="Trebuchet MS Bold"/>
          <w:color w:val="000000"/>
          <w:sz w:val="28"/>
          <w:szCs w:val="28"/>
        </w:rPr>
      </w:pPr>
    </w:p>
    <w:p w14:paraId="62F1726B" w14:textId="1776317B" w:rsidR="008144F4" w:rsidRDefault="008144F4">
      <w:pPr>
        <w:widowControl w:val="0"/>
        <w:tabs>
          <w:tab w:val="left" w:pos="8553"/>
        </w:tabs>
        <w:autoSpaceDE w:val="0"/>
        <w:autoSpaceDN w:val="0"/>
        <w:adjustRightInd w:val="0"/>
        <w:spacing w:before="56" w:after="0" w:line="280" w:lineRule="exact"/>
        <w:ind w:left="752" w:right="672"/>
        <w:jc w:val="both"/>
        <w:rPr>
          <w:rFonts w:ascii="Trebuchet MS" w:hAnsi="Trebuchet MS" w:cs="Trebuchet MS"/>
          <w:color w:val="000000"/>
          <w:spacing w:val="-1"/>
          <w:sz w:val="24"/>
          <w:szCs w:val="24"/>
        </w:rPr>
      </w:pPr>
      <w:r w:rsidRPr="008144F4">
        <w:rPr>
          <w:rFonts w:ascii="Trebuchet MS" w:hAnsi="Trebuchet MS" w:cs="Trebuchet MS"/>
          <w:b/>
          <w:color w:val="000000"/>
          <w:spacing w:val="-1"/>
          <w:sz w:val="24"/>
          <w:szCs w:val="24"/>
        </w:rPr>
        <w:t>PhD Computer Science</w:t>
      </w:r>
      <w:r>
        <w:rPr>
          <w:rFonts w:ascii="Trebuchet MS" w:hAnsi="Trebuchet MS" w:cs="Trebuchet MS"/>
          <w:color w:val="000000"/>
          <w:spacing w:val="-1"/>
          <w:sz w:val="24"/>
          <w:szCs w:val="24"/>
        </w:rPr>
        <w:t xml:space="preserve">, </w:t>
      </w:r>
      <w:proofErr w:type="spellStart"/>
      <w:r>
        <w:rPr>
          <w:rFonts w:ascii="Trebuchet MS" w:hAnsi="Trebuchet MS" w:cs="Trebuchet MS"/>
          <w:color w:val="000000"/>
          <w:spacing w:val="-1"/>
          <w:sz w:val="24"/>
          <w:szCs w:val="24"/>
        </w:rPr>
        <w:t>Universiti</w:t>
      </w:r>
      <w:proofErr w:type="spellEnd"/>
      <w:r>
        <w:rPr>
          <w:rFonts w:ascii="Trebuchet MS" w:hAnsi="Trebuchet MS" w:cs="Trebuchet MS"/>
          <w:color w:val="000000"/>
          <w:spacing w:val="-1"/>
          <w:sz w:val="24"/>
          <w:szCs w:val="24"/>
        </w:rPr>
        <w:t xml:space="preserve"> Teknologi Malaysia</w:t>
      </w:r>
      <w:r>
        <w:rPr>
          <w:rFonts w:ascii="Trebuchet MS" w:hAnsi="Trebuchet MS" w:cs="Trebuchet MS"/>
          <w:color w:val="000000"/>
          <w:spacing w:val="-1"/>
          <w:sz w:val="24"/>
          <w:szCs w:val="24"/>
        </w:rPr>
        <w:tab/>
      </w:r>
      <w:r w:rsidR="00BC7A8B" w:rsidRPr="00BC7A8B">
        <w:rPr>
          <w:rFonts w:ascii="Trebuchet MS" w:hAnsi="Trebuchet MS" w:cs="Trebuchet MS"/>
          <w:color w:val="000000"/>
          <w:spacing w:val="-1"/>
        </w:rPr>
        <w:t>Completed:2019</w:t>
      </w:r>
    </w:p>
    <w:p w14:paraId="63BF52C7" w14:textId="2E9FBA82" w:rsidR="008144F4" w:rsidRDefault="008144F4">
      <w:pPr>
        <w:widowControl w:val="0"/>
        <w:tabs>
          <w:tab w:val="left" w:pos="8553"/>
        </w:tabs>
        <w:autoSpaceDE w:val="0"/>
        <w:autoSpaceDN w:val="0"/>
        <w:adjustRightInd w:val="0"/>
        <w:spacing w:before="56" w:after="0" w:line="280" w:lineRule="exact"/>
        <w:ind w:left="752" w:right="672"/>
        <w:jc w:val="both"/>
        <w:rPr>
          <w:rFonts w:ascii="Trebuchet MS" w:hAnsi="Trebuchet MS" w:cs="Trebuchet MS"/>
          <w:color w:val="000000"/>
          <w:spacing w:val="-1"/>
          <w:sz w:val="24"/>
          <w:szCs w:val="24"/>
        </w:rPr>
      </w:pPr>
      <w:proofErr w:type="spellStart"/>
      <w:r>
        <w:rPr>
          <w:rFonts w:ascii="Trebuchet MS" w:hAnsi="Trebuchet MS" w:cs="Trebuchet MS"/>
          <w:color w:val="000000"/>
          <w:spacing w:val="-1"/>
          <w:sz w:val="24"/>
          <w:szCs w:val="24"/>
        </w:rPr>
        <w:t>Skudai</w:t>
      </w:r>
      <w:proofErr w:type="spellEnd"/>
      <w:r>
        <w:rPr>
          <w:rFonts w:ascii="Trebuchet MS" w:hAnsi="Trebuchet MS" w:cs="Trebuchet MS"/>
          <w:color w:val="000000"/>
          <w:spacing w:val="-1"/>
          <w:sz w:val="24"/>
          <w:szCs w:val="24"/>
        </w:rPr>
        <w:t>, Johor, Malaysia</w:t>
      </w:r>
      <w:r w:rsidR="00A03C0E">
        <w:rPr>
          <w:rFonts w:ascii="Trebuchet MS" w:hAnsi="Trebuchet MS" w:cs="Trebuchet MS"/>
          <w:color w:val="000000"/>
          <w:spacing w:val="-1"/>
          <w:sz w:val="24"/>
          <w:szCs w:val="24"/>
        </w:rPr>
        <w:tab/>
      </w:r>
    </w:p>
    <w:p w14:paraId="3DD78950" w14:textId="77777777" w:rsidR="008144F4" w:rsidRDefault="008144F4">
      <w:pPr>
        <w:widowControl w:val="0"/>
        <w:tabs>
          <w:tab w:val="left" w:pos="8553"/>
        </w:tabs>
        <w:autoSpaceDE w:val="0"/>
        <w:autoSpaceDN w:val="0"/>
        <w:adjustRightInd w:val="0"/>
        <w:spacing w:before="56" w:after="0" w:line="280" w:lineRule="exact"/>
        <w:ind w:left="752" w:right="672"/>
        <w:jc w:val="both"/>
        <w:rPr>
          <w:rFonts w:ascii="Trebuchet MS" w:hAnsi="Trebuchet MS" w:cs="Trebuchet MS"/>
          <w:color w:val="000000"/>
          <w:spacing w:val="-1"/>
          <w:sz w:val="24"/>
          <w:szCs w:val="24"/>
        </w:rPr>
      </w:pPr>
    </w:p>
    <w:p w14:paraId="10BBA6EB" w14:textId="77777777" w:rsidR="008144F4" w:rsidRDefault="008144F4">
      <w:pPr>
        <w:widowControl w:val="0"/>
        <w:tabs>
          <w:tab w:val="left" w:pos="8553"/>
        </w:tabs>
        <w:autoSpaceDE w:val="0"/>
        <w:autoSpaceDN w:val="0"/>
        <w:adjustRightInd w:val="0"/>
        <w:spacing w:before="56" w:after="0" w:line="280" w:lineRule="exact"/>
        <w:ind w:left="752" w:right="672"/>
        <w:jc w:val="both"/>
        <w:rPr>
          <w:rFonts w:ascii="Trebuchet MS" w:hAnsi="Trebuchet MS" w:cs="Trebuchet MS"/>
          <w:color w:val="000000"/>
          <w:spacing w:val="-1"/>
          <w:sz w:val="24"/>
          <w:szCs w:val="24"/>
        </w:rPr>
      </w:pPr>
      <w:r w:rsidRPr="00730A29">
        <w:rPr>
          <w:rFonts w:ascii="Trebuchet MS" w:hAnsi="Trebuchet MS" w:cs="Trebuchet MS"/>
          <w:b/>
          <w:color w:val="000000"/>
          <w:spacing w:val="-1"/>
          <w:sz w:val="24"/>
          <w:szCs w:val="24"/>
        </w:rPr>
        <w:t>MS Information Security</w:t>
      </w:r>
      <w:r>
        <w:rPr>
          <w:rFonts w:ascii="Trebuchet MS" w:hAnsi="Trebuchet MS" w:cs="Trebuchet MS"/>
          <w:color w:val="000000"/>
          <w:spacing w:val="-1"/>
          <w:sz w:val="24"/>
          <w:szCs w:val="24"/>
        </w:rPr>
        <w:t xml:space="preserve">, </w:t>
      </w:r>
      <w:proofErr w:type="spellStart"/>
      <w:r>
        <w:rPr>
          <w:rFonts w:ascii="Trebuchet MS" w:hAnsi="Trebuchet MS" w:cs="Trebuchet MS"/>
          <w:color w:val="000000"/>
          <w:spacing w:val="-1"/>
          <w:sz w:val="24"/>
          <w:szCs w:val="24"/>
        </w:rPr>
        <w:t>Universiti</w:t>
      </w:r>
      <w:proofErr w:type="spellEnd"/>
      <w:r>
        <w:rPr>
          <w:rFonts w:ascii="Trebuchet MS" w:hAnsi="Trebuchet MS" w:cs="Trebuchet MS"/>
          <w:color w:val="000000"/>
          <w:spacing w:val="-1"/>
          <w:sz w:val="24"/>
          <w:szCs w:val="24"/>
        </w:rPr>
        <w:t xml:space="preserve"> Teknologi Malaysia</w:t>
      </w:r>
      <w:r>
        <w:rPr>
          <w:rFonts w:ascii="Trebuchet MS" w:hAnsi="Trebuchet MS" w:cs="Trebuchet MS"/>
          <w:color w:val="000000"/>
          <w:spacing w:val="-1"/>
          <w:sz w:val="24"/>
          <w:szCs w:val="24"/>
        </w:rPr>
        <w:tab/>
        <w:t>GPA: 4.00/4.00</w:t>
      </w:r>
    </w:p>
    <w:p w14:paraId="09FF4B95" w14:textId="77777777" w:rsidR="008144F4" w:rsidRDefault="008144F4">
      <w:pPr>
        <w:widowControl w:val="0"/>
        <w:tabs>
          <w:tab w:val="left" w:pos="8553"/>
        </w:tabs>
        <w:autoSpaceDE w:val="0"/>
        <w:autoSpaceDN w:val="0"/>
        <w:adjustRightInd w:val="0"/>
        <w:spacing w:before="56" w:after="0" w:line="280" w:lineRule="exact"/>
        <w:ind w:left="752" w:right="672"/>
        <w:jc w:val="both"/>
        <w:rPr>
          <w:rFonts w:ascii="Trebuchet MS" w:hAnsi="Trebuchet MS" w:cs="Trebuchet MS"/>
          <w:color w:val="000000"/>
          <w:spacing w:val="-1"/>
          <w:sz w:val="24"/>
          <w:szCs w:val="24"/>
        </w:rPr>
      </w:pPr>
      <w:proofErr w:type="spellStart"/>
      <w:r>
        <w:rPr>
          <w:rFonts w:ascii="Trebuchet MS" w:hAnsi="Trebuchet MS" w:cs="Trebuchet MS"/>
          <w:color w:val="000000"/>
          <w:spacing w:val="-1"/>
          <w:sz w:val="24"/>
          <w:szCs w:val="24"/>
        </w:rPr>
        <w:t>Skudai</w:t>
      </w:r>
      <w:proofErr w:type="spellEnd"/>
      <w:r>
        <w:rPr>
          <w:rFonts w:ascii="Trebuchet MS" w:hAnsi="Trebuchet MS" w:cs="Trebuchet MS"/>
          <w:color w:val="000000"/>
          <w:spacing w:val="-1"/>
          <w:sz w:val="24"/>
          <w:szCs w:val="24"/>
        </w:rPr>
        <w:t>, Johor, Malaysia</w:t>
      </w:r>
    </w:p>
    <w:p w14:paraId="22034E2D" w14:textId="77777777" w:rsidR="008144F4" w:rsidRDefault="008144F4">
      <w:pPr>
        <w:widowControl w:val="0"/>
        <w:tabs>
          <w:tab w:val="left" w:pos="8553"/>
        </w:tabs>
        <w:autoSpaceDE w:val="0"/>
        <w:autoSpaceDN w:val="0"/>
        <w:adjustRightInd w:val="0"/>
        <w:spacing w:before="56" w:after="0" w:line="280" w:lineRule="exact"/>
        <w:ind w:left="752" w:right="672"/>
        <w:jc w:val="both"/>
        <w:rPr>
          <w:rFonts w:ascii="Trebuchet MS" w:hAnsi="Trebuchet MS" w:cs="Trebuchet MS"/>
          <w:color w:val="000000"/>
          <w:spacing w:val="-1"/>
          <w:sz w:val="24"/>
          <w:szCs w:val="24"/>
        </w:rPr>
      </w:pPr>
    </w:p>
    <w:p w14:paraId="73DACCEA" w14:textId="568C3109" w:rsidR="004513D4" w:rsidRDefault="00751B40">
      <w:pPr>
        <w:widowControl w:val="0"/>
        <w:tabs>
          <w:tab w:val="left" w:pos="8553"/>
        </w:tabs>
        <w:autoSpaceDE w:val="0"/>
        <w:autoSpaceDN w:val="0"/>
        <w:adjustRightInd w:val="0"/>
        <w:spacing w:before="56" w:after="0" w:line="280" w:lineRule="exact"/>
        <w:ind w:left="752" w:right="672"/>
        <w:jc w:val="both"/>
        <w:rPr>
          <w:rFonts w:ascii="Trebuchet MS" w:hAnsi="Trebuchet MS" w:cs="Trebuchet MS"/>
          <w:color w:val="000000"/>
          <w:spacing w:val="-2"/>
          <w:sz w:val="24"/>
          <w:szCs w:val="24"/>
        </w:rPr>
      </w:pPr>
      <w:r>
        <w:rPr>
          <w:rFonts w:ascii="Trebuchet MS" w:hAnsi="Trebuchet MS" w:cs="Trebuchet MS"/>
          <w:color w:val="000000"/>
          <w:spacing w:val="-1"/>
          <w:sz w:val="24"/>
          <w:szCs w:val="24"/>
        </w:rPr>
        <w:t xml:space="preserve">National University of Science and Technology , Pakistan </w:t>
      </w:r>
      <w:r>
        <w:rPr>
          <w:rFonts w:ascii="Trebuchet MS" w:hAnsi="Trebuchet MS" w:cs="Trebuchet MS"/>
          <w:color w:val="000000"/>
          <w:spacing w:val="-1"/>
          <w:sz w:val="24"/>
          <w:szCs w:val="24"/>
        </w:rPr>
        <w:tab/>
      </w:r>
      <w:r>
        <w:rPr>
          <w:rFonts w:ascii="Trebuchet MS" w:hAnsi="Trebuchet MS" w:cs="Trebuchet MS"/>
          <w:color w:val="000000"/>
          <w:spacing w:val="-2"/>
          <w:sz w:val="24"/>
          <w:szCs w:val="24"/>
        </w:rPr>
        <w:t>GPA:3.54/4.00 BE</w:t>
      </w:r>
      <w:r>
        <w:rPr>
          <w:rFonts w:ascii="Trebuchet MS Bold" w:hAnsi="Trebuchet MS Bold" w:cs="Trebuchet MS Bold"/>
          <w:color w:val="000000"/>
          <w:spacing w:val="-2"/>
          <w:sz w:val="24"/>
          <w:szCs w:val="24"/>
        </w:rPr>
        <w:t xml:space="preserve"> </w:t>
      </w:r>
      <w:r>
        <w:rPr>
          <w:rFonts w:ascii="Trebuchet MS" w:hAnsi="Trebuchet MS" w:cs="Trebuchet MS"/>
          <w:color w:val="000000"/>
          <w:spacing w:val="-2"/>
          <w:sz w:val="24"/>
          <w:szCs w:val="24"/>
        </w:rPr>
        <w:t>(</w:t>
      </w:r>
      <w:r>
        <w:rPr>
          <w:rFonts w:ascii="Trebuchet MS" w:hAnsi="Trebuchet MS" w:cs="Trebuchet MS"/>
          <w:color w:val="000000"/>
          <w:spacing w:val="-2"/>
          <w:sz w:val="24"/>
          <w:szCs w:val="24"/>
          <w:u w:val="single"/>
        </w:rPr>
        <w:t>Computer Systems Engineering : 88.5%</w:t>
      </w:r>
      <w:r>
        <w:rPr>
          <w:rFonts w:ascii="Trebuchet MS" w:hAnsi="Trebuchet MS" w:cs="Trebuchet MS"/>
          <w:color w:val="000000"/>
          <w:spacing w:val="-2"/>
          <w:sz w:val="24"/>
          <w:szCs w:val="24"/>
        </w:rPr>
        <w:t xml:space="preserve">) September 2010 </w:t>
      </w:r>
      <w:r w:rsidR="00A03C0E">
        <w:rPr>
          <w:rFonts w:ascii="Trebuchet MS" w:hAnsi="Trebuchet MS" w:cs="Trebuchet MS"/>
          <w:color w:val="000000"/>
          <w:spacing w:val="-2"/>
          <w:sz w:val="24"/>
          <w:szCs w:val="24"/>
        </w:rPr>
        <w:tab/>
      </w:r>
      <w:r w:rsidR="00A03C0E" w:rsidRPr="00A03C0E">
        <w:rPr>
          <w:rFonts w:ascii="Trebuchet MS" w:hAnsi="Trebuchet MS" w:cs="Trebuchet MS"/>
          <w:color w:val="000000"/>
          <w:spacing w:val="-2"/>
          <w:sz w:val="20"/>
          <w:szCs w:val="20"/>
        </w:rPr>
        <w:t>(PEC:</w:t>
      </w:r>
      <w:r w:rsidR="00A03C0E" w:rsidRPr="00A03C0E">
        <w:rPr>
          <w:sz w:val="20"/>
          <w:szCs w:val="20"/>
        </w:rPr>
        <w:t xml:space="preserve"> </w:t>
      </w:r>
      <w:r w:rsidR="00A03C0E" w:rsidRPr="00A03C0E">
        <w:rPr>
          <w:rFonts w:ascii="Trebuchet MS" w:hAnsi="Trebuchet MS" w:cs="Trebuchet MS"/>
          <w:color w:val="000000"/>
          <w:spacing w:val="-2"/>
          <w:sz w:val="20"/>
          <w:szCs w:val="20"/>
        </w:rPr>
        <w:t>COMP/8772)</w:t>
      </w:r>
    </w:p>
    <w:p w14:paraId="2BF43288" w14:textId="77777777" w:rsidR="004513D4" w:rsidRDefault="004513D4">
      <w:pPr>
        <w:widowControl w:val="0"/>
        <w:autoSpaceDE w:val="0"/>
        <w:autoSpaceDN w:val="0"/>
        <w:adjustRightInd w:val="0"/>
        <w:spacing w:after="0" w:line="276" w:lineRule="exact"/>
        <w:ind w:left="752"/>
        <w:rPr>
          <w:rFonts w:ascii="Trebuchet MS" w:hAnsi="Trebuchet MS" w:cs="Trebuchet MS"/>
          <w:color w:val="000000"/>
          <w:spacing w:val="-2"/>
          <w:sz w:val="24"/>
          <w:szCs w:val="24"/>
        </w:rPr>
      </w:pPr>
    </w:p>
    <w:p w14:paraId="52435942" w14:textId="77777777" w:rsidR="004513D4" w:rsidRDefault="00751B40">
      <w:pPr>
        <w:widowControl w:val="0"/>
        <w:tabs>
          <w:tab w:val="left" w:pos="8553"/>
        </w:tabs>
        <w:autoSpaceDE w:val="0"/>
        <w:autoSpaceDN w:val="0"/>
        <w:adjustRightInd w:val="0"/>
        <w:spacing w:before="17" w:after="0" w:line="276" w:lineRule="exact"/>
        <w:ind w:left="752"/>
        <w:rPr>
          <w:rFonts w:ascii="Trebuchet MS" w:hAnsi="Trebuchet MS" w:cs="Trebuchet MS"/>
          <w:color w:val="000000"/>
          <w:sz w:val="24"/>
          <w:szCs w:val="24"/>
        </w:rPr>
      </w:pPr>
      <w:r>
        <w:rPr>
          <w:rFonts w:ascii="Trebuchet MS" w:hAnsi="Trebuchet MS" w:cs="Trebuchet MS"/>
          <w:color w:val="000000"/>
          <w:sz w:val="24"/>
          <w:szCs w:val="24"/>
        </w:rPr>
        <w:t>Divisional Model College, Faisalabad</w:t>
      </w:r>
      <w:r>
        <w:rPr>
          <w:rFonts w:ascii="Trebuchet MS" w:hAnsi="Trebuchet MS" w:cs="Trebuchet MS"/>
          <w:color w:val="000000"/>
          <w:sz w:val="24"/>
          <w:szCs w:val="24"/>
        </w:rPr>
        <w:tab/>
        <w:t>Marks: 872/1100</w:t>
      </w:r>
    </w:p>
    <w:p w14:paraId="7CC4083F" w14:textId="77777777" w:rsidR="004513D4" w:rsidRDefault="00751B40">
      <w:pPr>
        <w:widowControl w:val="0"/>
        <w:tabs>
          <w:tab w:val="left" w:pos="8553"/>
        </w:tabs>
        <w:autoSpaceDE w:val="0"/>
        <w:autoSpaceDN w:val="0"/>
        <w:adjustRightInd w:val="0"/>
        <w:spacing w:before="5" w:after="0" w:line="276" w:lineRule="exact"/>
        <w:ind w:left="752" w:firstLine="12"/>
        <w:rPr>
          <w:rFonts w:ascii="Trebuchet MS" w:hAnsi="Trebuchet MS" w:cs="Trebuchet MS"/>
          <w:color w:val="000000"/>
          <w:sz w:val="24"/>
          <w:szCs w:val="24"/>
        </w:rPr>
      </w:pPr>
      <w:r>
        <w:rPr>
          <w:rFonts w:ascii="Trebuchet MS" w:hAnsi="Trebuchet MS" w:cs="Trebuchet MS"/>
          <w:color w:val="000000"/>
          <w:sz w:val="24"/>
          <w:szCs w:val="24"/>
        </w:rPr>
        <w:t>Higher Secondary School Education (1ST Division) June 2006</w:t>
      </w:r>
      <w:r>
        <w:rPr>
          <w:rFonts w:ascii="Trebuchet MS" w:hAnsi="Trebuchet MS" w:cs="Trebuchet MS"/>
          <w:color w:val="000000"/>
          <w:sz w:val="24"/>
          <w:szCs w:val="24"/>
        </w:rPr>
        <w:tab/>
        <w:t>Grade: A</w:t>
      </w:r>
    </w:p>
    <w:p w14:paraId="077D5FD6" w14:textId="77777777" w:rsidR="004513D4" w:rsidRDefault="004513D4">
      <w:pPr>
        <w:widowControl w:val="0"/>
        <w:autoSpaceDE w:val="0"/>
        <w:autoSpaceDN w:val="0"/>
        <w:adjustRightInd w:val="0"/>
        <w:spacing w:after="0" w:line="276" w:lineRule="exact"/>
        <w:ind w:left="752"/>
        <w:rPr>
          <w:rFonts w:ascii="Trebuchet MS" w:hAnsi="Trebuchet MS" w:cs="Trebuchet MS"/>
          <w:color w:val="000000"/>
          <w:sz w:val="24"/>
          <w:szCs w:val="24"/>
        </w:rPr>
      </w:pPr>
    </w:p>
    <w:p w14:paraId="6FD24D76" w14:textId="77777777" w:rsidR="004513D4" w:rsidRDefault="00751B40">
      <w:pPr>
        <w:widowControl w:val="0"/>
        <w:tabs>
          <w:tab w:val="left" w:pos="8553"/>
        </w:tabs>
        <w:autoSpaceDE w:val="0"/>
        <w:autoSpaceDN w:val="0"/>
        <w:adjustRightInd w:val="0"/>
        <w:spacing w:before="4" w:after="0" w:line="276" w:lineRule="exact"/>
        <w:ind w:left="752" w:firstLine="12"/>
        <w:rPr>
          <w:rFonts w:ascii="Trebuchet MS" w:hAnsi="Trebuchet MS" w:cs="Trebuchet MS"/>
          <w:color w:val="000000"/>
          <w:sz w:val="24"/>
          <w:szCs w:val="24"/>
        </w:rPr>
      </w:pPr>
      <w:r>
        <w:rPr>
          <w:rFonts w:ascii="Trebuchet MS" w:hAnsi="Trebuchet MS" w:cs="Trebuchet MS"/>
          <w:color w:val="000000"/>
          <w:sz w:val="24"/>
          <w:szCs w:val="24"/>
        </w:rPr>
        <w:t>Divisional Model College, Faisalabad</w:t>
      </w:r>
      <w:r>
        <w:rPr>
          <w:rFonts w:ascii="Trebuchet MS" w:hAnsi="Trebuchet MS" w:cs="Trebuchet MS"/>
          <w:color w:val="000000"/>
          <w:sz w:val="24"/>
          <w:szCs w:val="24"/>
        </w:rPr>
        <w:tab/>
        <w:t>Marks: 730/850</w:t>
      </w:r>
    </w:p>
    <w:p w14:paraId="71F294F6" w14:textId="77777777" w:rsidR="004513D4" w:rsidRDefault="00751B40">
      <w:pPr>
        <w:widowControl w:val="0"/>
        <w:tabs>
          <w:tab w:val="left" w:pos="8553"/>
        </w:tabs>
        <w:autoSpaceDE w:val="0"/>
        <w:autoSpaceDN w:val="0"/>
        <w:adjustRightInd w:val="0"/>
        <w:spacing w:before="3" w:after="0" w:line="276" w:lineRule="exact"/>
        <w:ind w:left="752" w:firstLine="12"/>
        <w:rPr>
          <w:rFonts w:ascii="Trebuchet MS" w:hAnsi="Trebuchet MS" w:cs="Trebuchet MS"/>
          <w:color w:val="000000"/>
          <w:sz w:val="24"/>
          <w:szCs w:val="24"/>
        </w:rPr>
      </w:pPr>
      <w:r>
        <w:rPr>
          <w:rFonts w:ascii="Trebuchet MS" w:hAnsi="Trebuchet MS" w:cs="Trebuchet MS"/>
          <w:color w:val="000000"/>
          <w:sz w:val="24"/>
          <w:szCs w:val="24"/>
        </w:rPr>
        <w:t>Matriculation Education (1ST Division)June 2004</w:t>
      </w:r>
      <w:r>
        <w:rPr>
          <w:rFonts w:ascii="Trebuchet MS" w:hAnsi="Trebuchet MS" w:cs="Trebuchet MS"/>
          <w:color w:val="000000"/>
          <w:sz w:val="24"/>
          <w:szCs w:val="24"/>
        </w:rPr>
        <w:tab/>
        <w:t>Grade: A</w:t>
      </w:r>
    </w:p>
    <w:p w14:paraId="02498D31" w14:textId="77777777" w:rsidR="00835F4F" w:rsidRDefault="00835F4F">
      <w:pPr>
        <w:widowControl w:val="0"/>
        <w:autoSpaceDE w:val="0"/>
        <w:autoSpaceDN w:val="0"/>
        <w:adjustRightInd w:val="0"/>
        <w:spacing w:before="261" w:after="0" w:line="322" w:lineRule="exact"/>
        <w:ind w:left="44"/>
        <w:rPr>
          <w:rFonts w:ascii="Trebuchet MS Bold" w:hAnsi="Trebuchet MS Bold" w:cs="Trebuchet MS Bold"/>
          <w:color w:val="000000"/>
          <w:sz w:val="28"/>
          <w:szCs w:val="28"/>
        </w:rPr>
      </w:pPr>
    </w:p>
    <w:p w14:paraId="5ABA52F6" w14:textId="77777777" w:rsidR="004513D4" w:rsidRDefault="00751B40">
      <w:pPr>
        <w:widowControl w:val="0"/>
        <w:autoSpaceDE w:val="0"/>
        <w:autoSpaceDN w:val="0"/>
        <w:adjustRightInd w:val="0"/>
        <w:spacing w:before="261" w:after="0" w:line="322" w:lineRule="exact"/>
        <w:ind w:left="44"/>
        <w:rPr>
          <w:rFonts w:ascii="Trebuchet MS Bold" w:hAnsi="Trebuchet MS Bold" w:cs="Trebuchet MS Bold"/>
          <w:color w:val="000000"/>
          <w:sz w:val="28"/>
          <w:szCs w:val="28"/>
        </w:rPr>
      </w:pPr>
      <w:r>
        <w:rPr>
          <w:rFonts w:ascii="Trebuchet MS Bold" w:hAnsi="Trebuchet MS Bold" w:cs="Trebuchet MS Bold"/>
          <w:color w:val="000000"/>
          <w:sz w:val="28"/>
          <w:szCs w:val="28"/>
        </w:rPr>
        <w:t xml:space="preserve">Research Interests </w:t>
      </w:r>
    </w:p>
    <w:p w14:paraId="390D901F" w14:textId="77777777" w:rsidR="004513D4" w:rsidRDefault="004513D4">
      <w:pPr>
        <w:widowControl w:val="0"/>
        <w:autoSpaceDE w:val="0"/>
        <w:autoSpaceDN w:val="0"/>
        <w:adjustRightInd w:val="0"/>
        <w:spacing w:after="0" w:line="280" w:lineRule="exact"/>
        <w:ind w:left="750"/>
        <w:rPr>
          <w:rFonts w:ascii="Trebuchet MS Bold" w:hAnsi="Trebuchet MS Bold" w:cs="Trebuchet MS Bold"/>
          <w:color w:val="000000"/>
          <w:sz w:val="28"/>
          <w:szCs w:val="28"/>
        </w:rPr>
      </w:pPr>
    </w:p>
    <w:p w14:paraId="79D86ECC" w14:textId="77777777" w:rsidR="00D72C6A" w:rsidRDefault="00835F4F" w:rsidP="00835F4F">
      <w:pPr>
        <w:widowControl w:val="0"/>
        <w:autoSpaceDE w:val="0"/>
        <w:autoSpaceDN w:val="0"/>
        <w:adjustRightInd w:val="0"/>
        <w:spacing w:before="53" w:after="0" w:line="280" w:lineRule="exact"/>
        <w:ind w:left="750" w:right="843"/>
        <w:rPr>
          <w:rFonts w:ascii="Trebuchet MS" w:hAnsi="Trebuchet MS" w:cs="Trebuchet MS"/>
          <w:color w:val="000000"/>
          <w:sz w:val="24"/>
          <w:szCs w:val="24"/>
        </w:rPr>
      </w:pPr>
      <w:r>
        <w:rPr>
          <w:rFonts w:ascii="Trebuchet MS" w:hAnsi="Trebuchet MS" w:cs="Trebuchet MS"/>
          <w:color w:val="000000"/>
          <w:sz w:val="24"/>
          <w:szCs w:val="24"/>
        </w:rPr>
        <w:t xml:space="preserve">Recommender Systems, Artificial Intelligence, Neural Networks, Software Engineering, </w:t>
      </w:r>
    </w:p>
    <w:p w14:paraId="585EBD31" w14:textId="5772C7E6" w:rsidR="004513D4" w:rsidRDefault="00835F4F" w:rsidP="00835F4F">
      <w:pPr>
        <w:widowControl w:val="0"/>
        <w:autoSpaceDE w:val="0"/>
        <w:autoSpaceDN w:val="0"/>
        <w:adjustRightInd w:val="0"/>
        <w:spacing w:before="53" w:after="0" w:line="280" w:lineRule="exact"/>
        <w:ind w:left="750" w:right="843"/>
        <w:rPr>
          <w:rFonts w:ascii="Trebuchet MS" w:hAnsi="Trebuchet MS" w:cs="Trebuchet MS"/>
          <w:color w:val="000000"/>
          <w:sz w:val="24"/>
          <w:szCs w:val="24"/>
        </w:rPr>
      </w:pPr>
      <w:r>
        <w:rPr>
          <w:rFonts w:ascii="Trebuchet MS" w:hAnsi="Trebuchet MS" w:cs="Trebuchet MS"/>
          <w:color w:val="000000"/>
          <w:sz w:val="24"/>
          <w:szCs w:val="24"/>
        </w:rPr>
        <w:t>Blockchain</w:t>
      </w:r>
      <w:r w:rsidR="00136426">
        <w:rPr>
          <w:rFonts w:ascii="Trebuchet MS" w:hAnsi="Trebuchet MS" w:cs="Trebuchet MS"/>
          <w:color w:val="000000"/>
          <w:sz w:val="24"/>
          <w:szCs w:val="24"/>
        </w:rPr>
        <w:t xml:space="preserve">, Machine Learning, Web Scraping, Data Mining </w:t>
      </w:r>
      <w:r>
        <w:rPr>
          <w:rFonts w:ascii="Trebuchet MS" w:hAnsi="Trebuchet MS" w:cs="Trebuchet MS"/>
          <w:color w:val="000000"/>
          <w:sz w:val="24"/>
          <w:szCs w:val="24"/>
        </w:rPr>
        <w:t xml:space="preserve"> </w:t>
      </w:r>
    </w:p>
    <w:p w14:paraId="6A6C9186" w14:textId="77777777" w:rsidR="00D72C6A" w:rsidRDefault="00D72C6A" w:rsidP="00D72C6A">
      <w:pPr>
        <w:widowControl w:val="0"/>
        <w:autoSpaceDE w:val="0"/>
        <w:autoSpaceDN w:val="0"/>
        <w:adjustRightInd w:val="0"/>
        <w:spacing w:before="261" w:after="0" w:line="322" w:lineRule="exact"/>
        <w:ind w:left="44"/>
        <w:rPr>
          <w:rFonts w:ascii="Trebuchet MS Bold" w:hAnsi="Trebuchet MS Bold" w:cs="Trebuchet MS Bold"/>
          <w:color w:val="000000"/>
          <w:sz w:val="28"/>
          <w:szCs w:val="28"/>
        </w:rPr>
      </w:pPr>
    </w:p>
    <w:p w14:paraId="0B6271B9" w14:textId="07E459F0" w:rsidR="00D72C6A" w:rsidRDefault="00D72C6A" w:rsidP="00D72C6A">
      <w:pPr>
        <w:widowControl w:val="0"/>
        <w:autoSpaceDE w:val="0"/>
        <w:autoSpaceDN w:val="0"/>
        <w:adjustRightInd w:val="0"/>
        <w:spacing w:before="261" w:after="0" w:line="322" w:lineRule="exact"/>
        <w:ind w:left="44"/>
        <w:rPr>
          <w:rFonts w:ascii="Trebuchet MS Bold" w:hAnsi="Trebuchet MS Bold" w:cs="Trebuchet MS Bold"/>
          <w:color w:val="000000"/>
          <w:sz w:val="28"/>
          <w:szCs w:val="28"/>
        </w:rPr>
      </w:pPr>
      <w:r>
        <w:rPr>
          <w:rFonts w:ascii="Trebuchet MS Bold" w:hAnsi="Trebuchet MS Bold" w:cs="Trebuchet MS Bold"/>
          <w:color w:val="000000"/>
          <w:sz w:val="28"/>
          <w:szCs w:val="28"/>
        </w:rPr>
        <w:t>Publications with impact</w:t>
      </w:r>
      <w:r w:rsidR="00A34799">
        <w:rPr>
          <w:rFonts w:ascii="Trebuchet MS Bold" w:hAnsi="Trebuchet MS Bold" w:cs="Trebuchet MS Bold"/>
          <w:color w:val="000000"/>
          <w:sz w:val="28"/>
          <w:szCs w:val="28"/>
        </w:rPr>
        <w:t xml:space="preserve"> </w:t>
      </w:r>
      <w:r>
        <w:rPr>
          <w:rFonts w:ascii="Trebuchet MS Bold" w:hAnsi="Trebuchet MS Bold" w:cs="Trebuchet MS Bold"/>
          <w:color w:val="000000"/>
          <w:sz w:val="28"/>
          <w:szCs w:val="28"/>
        </w:rPr>
        <w:t xml:space="preserve">factor </w:t>
      </w:r>
    </w:p>
    <w:p w14:paraId="5AB1897E" w14:textId="77777777" w:rsidR="00D72C6A" w:rsidRDefault="00D72C6A" w:rsidP="00D72C6A">
      <w:pPr>
        <w:widowControl w:val="0"/>
        <w:autoSpaceDE w:val="0"/>
        <w:autoSpaceDN w:val="0"/>
        <w:adjustRightInd w:val="0"/>
        <w:spacing w:after="0" w:line="280" w:lineRule="exact"/>
        <w:ind w:left="750"/>
        <w:rPr>
          <w:rFonts w:ascii="Trebuchet MS Bold" w:hAnsi="Trebuchet MS Bold" w:cs="Trebuchet MS Bold"/>
          <w:color w:val="000000"/>
          <w:sz w:val="28"/>
          <w:szCs w:val="28"/>
        </w:rPr>
      </w:pPr>
    </w:p>
    <w:tbl>
      <w:tblPr>
        <w:tblW w:w="9923" w:type="dxa"/>
        <w:jc w:val="center"/>
        <w:tblLook w:val="04A0" w:firstRow="1" w:lastRow="0" w:firstColumn="1" w:lastColumn="0" w:noHBand="0" w:noVBand="1"/>
      </w:tblPr>
      <w:tblGrid>
        <w:gridCol w:w="960"/>
        <w:gridCol w:w="4393"/>
        <w:gridCol w:w="851"/>
        <w:gridCol w:w="2708"/>
        <w:gridCol w:w="1011"/>
      </w:tblGrid>
      <w:tr w:rsidR="00A34799" w:rsidRPr="00315270" w14:paraId="04383949" w14:textId="77777777" w:rsidTr="00A34799">
        <w:trPr>
          <w:trHeight w:val="315"/>
          <w:jc w:val="center"/>
        </w:trPr>
        <w:tc>
          <w:tcPr>
            <w:tcW w:w="960" w:type="dxa"/>
            <w:tcBorders>
              <w:top w:val="single" w:sz="4" w:space="0" w:color="auto"/>
              <w:left w:val="nil"/>
              <w:bottom w:val="double" w:sz="6" w:space="0" w:color="auto"/>
              <w:right w:val="single" w:sz="4" w:space="0" w:color="auto"/>
            </w:tcBorders>
            <w:shd w:val="clear" w:color="auto" w:fill="auto"/>
            <w:noWrap/>
            <w:vAlign w:val="center"/>
            <w:hideMark/>
          </w:tcPr>
          <w:p w14:paraId="251DE3F0" w14:textId="77777777" w:rsidR="00A34799" w:rsidRPr="00315270" w:rsidRDefault="00A34799" w:rsidP="008A7035">
            <w:pPr>
              <w:spacing w:after="0" w:line="240" w:lineRule="auto"/>
              <w:jc w:val="center"/>
              <w:rPr>
                <w:rFonts w:ascii="Times New Roman" w:hAnsi="Times New Roman"/>
                <w:b/>
                <w:bCs/>
                <w:color w:val="000000"/>
              </w:rPr>
            </w:pPr>
            <w:r w:rsidRPr="00315270">
              <w:rPr>
                <w:rFonts w:ascii="Times New Roman" w:hAnsi="Times New Roman"/>
                <w:b/>
                <w:bCs/>
                <w:color w:val="000000"/>
              </w:rPr>
              <w:t>SNO</w:t>
            </w:r>
          </w:p>
        </w:tc>
        <w:tc>
          <w:tcPr>
            <w:tcW w:w="4393" w:type="dxa"/>
            <w:tcBorders>
              <w:top w:val="single" w:sz="4" w:space="0" w:color="auto"/>
              <w:left w:val="nil"/>
              <w:bottom w:val="double" w:sz="6" w:space="0" w:color="auto"/>
              <w:right w:val="single" w:sz="4" w:space="0" w:color="auto"/>
            </w:tcBorders>
            <w:shd w:val="clear" w:color="auto" w:fill="auto"/>
            <w:vAlign w:val="center"/>
            <w:hideMark/>
          </w:tcPr>
          <w:p w14:paraId="06BE2CFB" w14:textId="77777777" w:rsidR="00A34799" w:rsidRPr="00315270" w:rsidRDefault="00A34799" w:rsidP="008A7035">
            <w:pPr>
              <w:spacing w:after="0" w:line="240" w:lineRule="auto"/>
              <w:jc w:val="center"/>
              <w:rPr>
                <w:rFonts w:ascii="Times New Roman" w:hAnsi="Times New Roman"/>
                <w:b/>
                <w:bCs/>
                <w:color w:val="000000"/>
              </w:rPr>
            </w:pPr>
            <w:r w:rsidRPr="00315270">
              <w:rPr>
                <w:rFonts w:ascii="Times New Roman" w:hAnsi="Times New Roman"/>
                <w:b/>
                <w:bCs/>
                <w:color w:val="000000"/>
              </w:rPr>
              <w:t>Title</w:t>
            </w:r>
          </w:p>
        </w:tc>
        <w:tc>
          <w:tcPr>
            <w:tcW w:w="851" w:type="dxa"/>
            <w:tcBorders>
              <w:top w:val="single" w:sz="4" w:space="0" w:color="auto"/>
              <w:left w:val="nil"/>
              <w:bottom w:val="double" w:sz="6" w:space="0" w:color="auto"/>
              <w:right w:val="single" w:sz="4" w:space="0" w:color="auto"/>
            </w:tcBorders>
            <w:shd w:val="clear" w:color="auto" w:fill="auto"/>
            <w:noWrap/>
            <w:vAlign w:val="center"/>
            <w:hideMark/>
          </w:tcPr>
          <w:p w14:paraId="48D054E7" w14:textId="77777777" w:rsidR="00A34799" w:rsidRPr="00315270" w:rsidRDefault="00A34799" w:rsidP="008A7035">
            <w:pPr>
              <w:spacing w:after="0" w:line="240" w:lineRule="auto"/>
              <w:jc w:val="center"/>
              <w:rPr>
                <w:rFonts w:ascii="Times New Roman" w:hAnsi="Times New Roman"/>
                <w:b/>
                <w:bCs/>
                <w:color w:val="000000"/>
              </w:rPr>
            </w:pPr>
            <w:r w:rsidRPr="00315270">
              <w:rPr>
                <w:rFonts w:ascii="Times New Roman" w:hAnsi="Times New Roman"/>
                <w:b/>
                <w:bCs/>
                <w:color w:val="000000"/>
              </w:rPr>
              <w:t>Year</w:t>
            </w:r>
          </w:p>
        </w:tc>
        <w:tc>
          <w:tcPr>
            <w:tcW w:w="2708" w:type="dxa"/>
            <w:tcBorders>
              <w:top w:val="single" w:sz="4" w:space="0" w:color="auto"/>
              <w:left w:val="nil"/>
              <w:bottom w:val="double" w:sz="6" w:space="0" w:color="auto"/>
              <w:right w:val="single" w:sz="4" w:space="0" w:color="auto"/>
            </w:tcBorders>
          </w:tcPr>
          <w:p w14:paraId="7B55F2D6" w14:textId="77777777" w:rsidR="00A34799" w:rsidRPr="00315270" w:rsidRDefault="00A34799" w:rsidP="008A7035">
            <w:pPr>
              <w:spacing w:after="0" w:line="240" w:lineRule="auto"/>
              <w:jc w:val="center"/>
              <w:rPr>
                <w:rFonts w:ascii="Times New Roman" w:hAnsi="Times New Roman"/>
                <w:b/>
                <w:bCs/>
                <w:color w:val="000000"/>
              </w:rPr>
            </w:pPr>
            <w:r>
              <w:rPr>
                <w:rFonts w:ascii="Times New Roman" w:hAnsi="Times New Roman"/>
                <w:b/>
                <w:bCs/>
                <w:color w:val="000000"/>
              </w:rPr>
              <w:t>Journal / Conference</w:t>
            </w:r>
          </w:p>
        </w:tc>
        <w:tc>
          <w:tcPr>
            <w:tcW w:w="1011" w:type="dxa"/>
            <w:tcBorders>
              <w:top w:val="single" w:sz="4" w:space="0" w:color="auto"/>
              <w:left w:val="single" w:sz="4" w:space="0" w:color="auto"/>
              <w:bottom w:val="double" w:sz="6" w:space="0" w:color="auto"/>
              <w:right w:val="nil"/>
            </w:tcBorders>
            <w:shd w:val="clear" w:color="auto" w:fill="auto"/>
            <w:noWrap/>
            <w:vAlign w:val="center"/>
            <w:hideMark/>
          </w:tcPr>
          <w:p w14:paraId="2B52028A" w14:textId="77777777" w:rsidR="00A34799" w:rsidRPr="00315270" w:rsidRDefault="00A34799" w:rsidP="008A7035">
            <w:pPr>
              <w:spacing w:after="0" w:line="240" w:lineRule="auto"/>
              <w:jc w:val="center"/>
              <w:rPr>
                <w:rFonts w:ascii="Times New Roman" w:hAnsi="Times New Roman"/>
                <w:b/>
                <w:bCs/>
                <w:color w:val="000000"/>
              </w:rPr>
            </w:pPr>
            <w:r w:rsidRPr="00315270">
              <w:rPr>
                <w:rFonts w:ascii="Times New Roman" w:hAnsi="Times New Roman"/>
                <w:b/>
                <w:bCs/>
                <w:color w:val="000000"/>
              </w:rPr>
              <w:t>IF</w:t>
            </w:r>
            <w:r>
              <w:rPr>
                <w:rFonts w:ascii="Times New Roman" w:hAnsi="Times New Roman"/>
                <w:b/>
                <w:bCs/>
                <w:color w:val="000000"/>
              </w:rPr>
              <w:t>(JCR)</w:t>
            </w:r>
          </w:p>
        </w:tc>
      </w:tr>
      <w:tr w:rsidR="00A34799" w:rsidRPr="00315270" w14:paraId="3B2E07D9" w14:textId="77777777" w:rsidTr="00B30434">
        <w:trPr>
          <w:trHeight w:val="615"/>
          <w:jc w:val="center"/>
        </w:trPr>
        <w:tc>
          <w:tcPr>
            <w:tcW w:w="960" w:type="dxa"/>
            <w:tcBorders>
              <w:top w:val="nil"/>
              <w:left w:val="nil"/>
              <w:bottom w:val="single" w:sz="4" w:space="0" w:color="auto"/>
              <w:right w:val="single" w:sz="4" w:space="0" w:color="auto"/>
            </w:tcBorders>
            <w:shd w:val="clear" w:color="auto" w:fill="auto"/>
            <w:noWrap/>
            <w:vAlign w:val="center"/>
            <w:hideMark/>
          </w:tcPr>
          <w:p w14:paraId="7BFA4E21" w14:textId="77777777" w:rsidR="00A34799" w:rsidRPr="00315270" w:rsidRDefault="00A34799" w:rsidP="008A7035">
            <w:pPr>
              <w:spacing w:after="0" w:line="240" w:lineRule="auto"/>
              <w:jc w:val="center"/>
              <w:rPr>
                <w:rFonts w:ascii="Times New Roman" w:hAnsi="Times New Roman"/>
                <w:color w:val="000000"/>
              </w:rPr>
            </w:pPr>
            <w:r w:rsidRPr="00315270">
              <w:rPr>
                <w:rFonts w:ascii="Times New Roman" w:hAnsi="Times New Roman"/>
                <w:color w:val="000000"/>
              </w:rPr>
              <w:t>1</w:t>
            </w:r>
          </w:p>
        </w:tc>
        <w:tc>
          <w:tcPr>
            <w:tcW w:w="4393" w:type="dxa"/>
            <w:tcBorders>
              <w:top w:val="nil"/>
              <w:left w:val="nil"/>
              <w:bottom w:val="single" w:sz="4" w:space="0" w:color="auto"/>
              <w:right w:val="single" w:sz="4" w:space="0" w:color="auto"/>
            </w:tcBorders>
            <w:shd w:val="clear" w:color="auto" w:fill="auto"/>
            <w:vAlign w:val="center"/>
            <w:hideMark/>
          </w:tcPr>
          <w:p w14:paraId="4C94330F" w14:textId="77777777" w:rsidR="00A34799" w:rsidRPr="00315270" w:rsidRDefault="00A34799" w:rsidP="008A7035">
            <w:pPr>
              <w:spacing w:after="0" w:line="240" w:lineRule="auto"/>
              <w:jc w:val="center"/>
              <w:rPr>
                <w:rFonts w:ascii="Times New Roman" w:hAnsi="Times New Roman"/>
                <w:color w:val="000000"/>
              </w:rPr>
            </w:pPr>
            <w:r w:rsidRPr="00315270">
              <w:rPr>
                <w:rFonts w:ascii="Times New Roman" w:hAnsi="Times New Roman"/>
                <w:color w:val="000000"/>
              </w:rPr>
              <w:t>Cross domain recommender systems: A systematic literature review</w:t>
            </w:r>
          </w:p>
        </w:tc>
        <w:tc>
          <w:tcPr>
            <w:tcW w:w="851" w:type="dxa"/>
            <w:tcBorders>
              <w:top w:val="nil"/>
              <w:left w:val="nil"/>
              <w:bottom w:val="single" w:sz="4" w:space="0" w:color="auto"/>
              <w:right w:val="single" w:sz="4" w:space="0" w:color="auto"/>
            </w:tcBorders>
            <w:shd w:val="clear" w:color="auto" w:fill="auto"/>
            <w:noWrap/>
            <w:vAlign w:val="center"/>
            <w:hideMark/>
          </w:tcPr>
          <w:p w14:paraId="6C77B604" w14:textId="77777777" w:rsidR="00A34799" w:rsidRPr="00315270" w:rsidRDefault="00A34799" w:rsidP="008A7035">
            <w:pPr>
              <w:spacing w:after="0" w:line="240" w:lineRule="auto"/>
              <w:jc w:val="center"/>
              <w:rPr>
                <w:rFonts w:ascii="Times New Roman" w:hAnsi="Times New Roman"/>
                <w:color w:val="000000"/>
              </w:rPr>
            </w:pPr>
            <w:r w:rsidRPr="00315270">
              <w:rPr>
                <w:rFonts w:ascii="Times New Roman" w:hAnsi="Times New Roman"/>
                <w:color w:val="000000"/>
              </w:rPr>
              <w:t>2017</w:t>
            </w:r>
          </w:p>
        </w:tc>
        <w:tc>
          <w:tcPr>
            <w:tcW w:w="2708" w:type="dxa"/>
            <w:tcBorders>
              <w:top w:val="nil"/>
              <w:left w:val="nil"/>
              <w:bottom w:val="single" w:sz="4" w:space="0" w:color="auto"/>
              <w:right w:val="single" w:sz="4" w:space="0" w:color="auto"/>
            </w:tcBorders>
          </w:tcPr>
          <w:p w14:paraId="478EA30D" w14:textId="77777777" w:rsidR="00A34799" w:rsidRPr="00315270" w:rsidRDefault="00A34799" w:rsidP="008A7035">
            <w:pPr>
              <w:spacing w:after="0" w:line="240" w:lineRule="auto"/>
              <w:jc w:val="center"/>
              <w:rPr>
                <w:rFonts w:ascii="Times New Roman" w:hAnsi="Times New Roman"/>
                <w:color w:val="000000"/>
              </w:rPr>
            </w:pPr>
            <w:r w:rsidRPr="00BC7A8B">
              <w:rPr>
                <w:rFonts w:ascii="Times New Roman" w:hAnsi="Times New Roman"/>
                <w:color w:val="000000"/>
              </w:rPr>
              <w:t xml:space="preserve">ACM Computing Surveys (CSUR) 50.3 (2017): </w:t>
            </w:r>
            <w:r>
              <w:rPr>
                <w:rFonts w:ascii="Times New Roman" w:hAnsi="Times New Roman"/>
                <w:color w:val="000000"/>
              </w:rPr>
              <w:br/>
            </w:r>
            <w:r w:rsidRPr="00BC7A8B">
              <w:rPr>
                <w:rFonts w:ascii="Times New Roman" w:hAnsi="Times New Roman"/>
                <w:color w:val="000000"/>
              </w:rPr>
              <w:t>1-34</w:t>
            </w:r>
          </w:p>
        </w:tc>
        <w:tc>
          <w:tcPr>
            <w:tcW w:w="1011" w:type="dxa"/>
            <w:tcBorders>
              <w:top w:val="nil"/>
              <w:left w:val="single" w:sz="4" w:space="0" w:color="auto"/>
              <w:bottom w:val="single" w:sz="4" w:space="0" w:color="auto"/>
              <w:right w:val="nil"/>
            </w:tcBorders>
            <w:shd w:val="clear" w:color="auto" w:fill="auto"/>
            <w:noWrap/>
            <w:vAlign w:val="center"/>
            <w:hideMark/>
          </w:tcPr>
          <w:p w14:paraId="4611FD45" w14:textId="77777777" w:rsidR="00A34799" w:rsidRPr="00315270" w:rsidRDefault="00A34799" w:rsidP="008A7035">
            <w:pPr>
              <w:spacing w:after="0" w:line="240" w:lineRule="auto"/>
              <w:jc w:val="center"/>
              <w:rPr>
                <w:rFonts w:ascii="Times New Roman" w:hAnsi="Times New Roman"/>
                <w:color w:val="000000"/>
              </w:rPr>
            </w:pPr>
            <w:r>
              <w:rPr>
                <w:rFonts w:ascii="Times New Roman" w:hAnsi="Times New Roman"/>
                <w:color w:val="000000"/>
              </w:rPr>
              <w:t>6.748</w:t>
            </w:r>
          </w:p>
        </w:tc>
      </w:tr>
      <w:tr w:rsidR="00A34799" w:rsidRPr="00315270" w14:paraId="5F5F2AAD" w14:textId="77777777" w:rsidTr="00B30434">
        <w:trPr>
          <w:trHeight w:val="600"/>
          <w:jc w:val="center"/>
        </w:trPr>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FEFEA1E" w14:textId="77777777" w:rsidR="00A34799" w:rsidRPr="00315270" w:rsidRDefault="00A34799" w:rsidP="008A7035">
            <w:pPr>
              <w:spacing w:after="0" w:line="240" w:lineRule="auto"/>
              <w:jc w:val="center"/>
              <w:rPr>
                <w:rFonts w:ascii="Times New Roman" w:hAnsi="Times New Roman"/>
                <w:color w:val="000000"/>
              </w:rPr>
            </w:pPr>
            <w:r>
              <w:rPr>
                <w:rFonts w:ascii="Times New Roman" w:hAnsi="Times New Roman"/>
                <w:color w:val="000000"/>
              </w:rPr>
              <w:t>2</w:t>
            </w:r>
          </w:p>
        </w:tc>
        <w:tc>
          <w:tcPr>
            <w:tcW w:w="4393" w:type="dxa"/>
            <w:tcBorders>
              <w:top w:val="single" w:sz="4" w:space="0" w:color="auto"/>
              <w:left w:val="nil"/>
              <w:bottom w:val="single" w:sz="4" w:space="0" w:color="auto"/>
              <w:right w:val="single" w:sz="4" w:space="0" w:color="auto"/>
            </w:tcBorders>
            <w:shd w:val="clear" w:color="auto" w:fill="auto"/>
            <w:vAlign w:val="center"/>
            <w:hideMark/>
          </w:tcPr>
          <w:p w14:paraId="61F57C61" w14:textId="77777777" w:rsidR="00A34799" w:rsidRPr="00315270" w:rsidRDefault="00A34799" w:rsidP="008A7035">
            <w:pPr>
              <w:spacing w:after="0" w:line="240" w:lineRule="auto"/>
              <w:jc w:val="center"/>
              <w:rPr>
                <w:rFonts w:ascii="Times New Roman" w:hAnsi="Times New Roman"/>
                <w:color w:val="000000"/>
              </w:rPr>
            </w:pPr>
            <w:r w:rsidRPr="00315270">
              <w:rPr>
                <w:rFonts w:ascii="Times New Roman" w:hAnsi="Times New Roman"/>
                <w:color w:val="000000"/>
              </w:rPr>
              <w:t>Facebook interactions utilization for addressing recommender systems cold start problem across system domain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1B17C44" w14:textId="77777777" w:rsidR="00A34799" w:rsidRPr="00315270" w:rsidRDefault="00A34799" w:rsidP="008A7035">
            <w:pPr>
              <w:spacing w:after="0" w:line="240" w:lineRule="auto"/>
              <w:jc w:val="center"/>
              <w:rPr>
                <w:rFonts w:ascii="Times New Roman" w:hAnsi="Times New Roman"/>
                <w:color w:val="000000"/>
              </w:rPr>
            </w:pPr>
            <w:r w:rsidRPr="00315270">
              <w:rPr>
                <w:rFonts w:ascii="Times New Roman" w:hAnsi="Times New Roman"/>
                <w:color w:val="000000"/>
              </w:rPr>
              <w:t>2018</w:t>
            </w:r>
          </w:p>
        </w:tc>
        <w:tc>
          <w:tcPr>
            <w:tcW w:w="2708" w:type="dxa"/>
            <w:tcBorders>
              <w:top w:val="single" w:sz="4" w:space="0" w:color="auto"/>
              <w:left w:val="nil"/>
              <w:bottom w:val="single" w:sz="4" w:space="0" w:color="auto"/>
              <w:right w:val="single" w:sz="4" w:space="0" w:color="auto"/>
            </w:tcBorders>
          </w:tcPr>
          <w:p w14:paraId="30F90D2D" w14:textId="77777777" w:rsidR="00A34799" w:rsidRPr="00315270" w:rsidRDefault="00A34799" w:rsidP="008A7035">
            <w:pPr>
              <w:spacing w:after="0" w:line="240" w:lineRule="auto"/>
              <w:jc w:val="center"/>
              <w:rPr>
                <w:rFonts w:ascii="Times New Roman" w:hAnsi="Times New Roman"/>
                <w:color w:val="000000"/>
              </w:rPr>
            </w:pPr>
            <w:r w:rsidRPr="00551208">
              <w:rPr>
                <w:rFonts w:ascii="Times New Roman" w:hAnsi="Times New Roman"/>
                <w:color w:val="000000"/>
              </w:rPr>
              <w:t>Journal of Internet Technology 19.3 (2018): 861-870</w:t>
            </w:r>
          </w:p>
        </w:tc>
        <w:tc>
          <w:tcPr>
            <w:tcW w:w="1011" w:type="dxa"/>
            <w:tcBorders>
              <w:top w:val="single" w:sz="4" w:space="0" w:color="auto"/>
              <w:left w:val="single" w:sz="4" w:space="0" w:color="auto"/>
              <w:bottom w:val="single" w:sz="4" w:space="0" w:color="auto"/>
              <w:right w:val="nil"/>
            </w:tcBorders>
            <w:shd w:val="clear" w:color="auto" w:fill="auto"/>
            <w:noWrap/>
            <w:vAlign w:val="center"/>
            <w:hideMark/>
          </w:tcPr>
          <w:p w14:paraId="5D7B5455" w14:textId="77777777" w:rsidR="00A34799" w:rsidRPr="00315270" w:rsidRDefault="00A34799" w:rsidP="008A7035">
            <w:pPr>
              <w:spacing w:after="0" w:line="240" w:lineRule="auto"/>
              <w:jc w:val="center"/>
              <w:rPr>
                <w:rFonts w:ascii="Times New Roman" w:hAnsi="Times New Roman"/>
                <w:color w:val="000000"/>
              </w:rPr>
            </w:pPr>
            <w:r>
              <w:rPr>
                <w:rFonts w:ascii="Times New Roman" w:hAnsi="Times New Roman"/>
                <w:color w:val="000000"/>
              </w:rPr>
              <w:t>1.301</w:t>
            </w:r>
          </w:p>
        </w:tc>
      </w:tr>
      <w:tr w:rsidR="00B30434" w:rsidRPr="00315270" w14:paraId="0208F068" w14:textId="77777777" w:rsidTr="00B30434">
        <w:trPr>
          <w:trHeight w:val="600"/>
          <w:jc w:val="center"/>
        </w:trPr>
        <w:tc>
          <w:tcPr>
            <w:tcW w:w="960" w:type="dxa"/>
            <w:tcBorders>
              <w:top w:val="single" w:sz="4" w:space="0" w:color="auto"/>
              <w:left w:val="nil"/>
              <w:bottom w:val="single" w:sz="4" w:space="0" w:color="auto"/>
              <w:right w:val="single" w:sz="4" w:space="0" w:color="auto"/>
            </w:tcBorders>
            <w:shd w:val="clear" w:color="auto" w:fill="auto"/>
            <w:noWrap/>
            <w:vAlign w:val="center"/>
          </w:tcPr>
          <w:p w14:paraId="130FCC86" w14:textId="2BFB76C9" w:rsidR="00B30434" w:rsidRDefault="00B30434" w:rsidP="008A7035">
            <w:pPr>
              <w:spacing w:after="0" w:line="240" w:lineRule="auto"/>
              <w:jc w:val="center"/>
              <w:rPr>
                <w:rFonts w:ascii="Times New Roman" w:hAnsi="Times New Roman"/>
                <w:color w:val="000000"/>
              </w:rPr>
            </w:pPr>
            <w:r>
              <w:rPr>
                <w:rFonts w:ascii="Times New Roman" w:hAnsi="Times New Roman"/>
                <w:color w:val="000000"/>
              </w:rPr>
              <w:t>3</w:t>
            </w:r>
          </w:p>
        </w:tc>
        <w:tc>
          <w:tcPr>
            <w:tcW w:w="4393" w:type="dxa"/>
            <w:tcBorders>
              <w:top w:val="single" w:sz="4" w:space="0" w:color="auto"/>
              <w:left w:val="nil"/>
              <w:bottom w:val="single" w:sz="4" w:space="0" w:color="auto"/>
              <w:right w:val="single" w:sz="4" w:space="0" w:color="auto"/>
            </w:tcBorders>
            <w:shd w:val="clear" w:color="auto" w:fill="auto"/>
            <w:vAlign w:val="center"/>
          </w:tcPr>
          <w:p w14:paraId="6025E38E" w14:textId="212C282C" w:rsidR="00B30434" w:rsidRPr="00315270" w:rsidRDefault="00D31360" w:rsidP="008A7035">
            <w:pPr>
              <w:spacing w:after="0" w:line="240" w:lineRule="auto"/>
              <w:jc w:val="center"/>
              <w:rPr>
                <w:rFonts w:ascii="Times New Roman" w:hAnsi="Times New Roman"/>
                <w:color w:val="000000"/>
              </w:rPr>
            </w:pPr>
            <w:r w:rsidRPr="00D31360">
              <w:rPr>
                <w:rFonts w:ascii="Times New Roman" w:hAnsi="Times New Roman"/>
                <w:color w:val="000000"/>
              </w:rPr>
              <w:t>Impact of rooftop photovoltaic on energy demand of a building in a hot semi-arid climate</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897A53D" w14:textId="17123637" w:rsidR="00B30434" w:rsidRPr="00315270" w:rsidRDefault="00D31360" w:rsidP="008A7035">
            <w:pPr>
              <w:spacing w:after="0" w:line="240" w:lineRule="auto"/>
              <w:jc w:val="center"/>
              <w:rPr>
                <w:rFonts w:ascii="Times New Roman" w:hAnsi="Times New Roman"/>
                <w:color w:val="000000"/>
              </w:rPr>
            </w:pPr>
            <w:r>
              <w:rPr>
                <w:rFonts w:ascii="Times New Roman" w:hAnsi="Times New Roman"/>
                <w:color w:val="000000"/>
              </w:rPr>
              <w:t>2021</w:t>
            </w:r>
          </w:p>
        </w:tc>
        <w:tc>
          <w:tcPr>
            <w:tcW w:w="2708" w:type="dxa"/>
            <w:tcBorders>
              <w:top w:val="single" w:sz="4" w:space="0" w:color="auto"/>
              <w:left w:val="nil"/>
              <w:bottom w:val="single" w:sz="4" w:space="0" w:color="auto"/>
              <w:right w:val="single" w:sz="4" w:space="0" w:color="auto"/>
            </w:tcBorders>
          </w:tcPr>
          <w:p w14:paraId="2AD98DFD" w14:textId="77777777" w:rsidR="009D014E" w:rsidRPr="009D014E" w:rsidRDefault="009D014E" w:rsidP="009D014E">
            <w:pPr>
              <w:spacing w:after="0" w:line="240" w:lineRule="auto"/>
              <w:rPr>
                <w:rFonts w:ascii="Times New Roman" w:hAnsi="Times New Roman"/>
                <w:sz w:val="24"/>
                <w:szCs w:val="24"/>
                <w:lang w:val="en-PK" w:eastAsia="en-PK"/>
              </w:rPr>
            </w:pPr>
            <w:bookmarkStart w:id="0" w:name="_Hlk93389327"/>
            <w:r w:rsidRPr="009D014E">
              <w:rPr>
                <w:rFonts w:ascii="Times New Roman" w:hAnsi="Times New Roman"/>
                <w:sz w:val="24"/>
                <w:szCs w:val="24"/>
                <w:lang w:val="en-PK" w:eastAsia="en-PK"/>
              </w:rPr>
              <w:t>Journal of Renewable and Sustainable Energy</w:t>
            </w:r>
            <w:bookmarkEnd w:id="0"/>
          </w:p>
          <w:p w14:paraId="5CAAE927" w14:textId="7B29AB1E" w:rsidR="00B30434" w:rsidRPr="009D014E" w:rsidRDefault="009D014E" w:rsidP="008A7035">
            <w:pPr>
              <w:spacing w:after="0" w:line="240" w:lineRule="auto"/>
              <w:jc w:val="center"/>
              <w:rPr>
                <w:rFonts w:ascii="Times New Roman" w:hAnsi="Times New Roman"/>
                <w:color w:val="000000"/>
              </w:rPr>
            </w:pPr>
            <w:r>
              <w:rPr>
                <w:rFonts w:ascii="Times New Roman" w:hAnsi="Times New Roman"/>
                <w:color w:val="000000"/>
              </w:rPr>
              <w:t>13.6(2021):</w:t>
            </w:r>
            <w:r w:rsidR="000B44AE">
              <w:t xml:space="preserve"> </w:t>
            </w:r>
            <w:r w:rsidR="000B44AE" w:rsidRPr="000B44AE">
              <w:rPr>
                <w:rFonts w:ascii="Times New Roman" w:hAnsi="Times New Roman"/>
                <w:color w:val="000000"/>
              </w:rPr>
              <w:t>065101</w:t>
            </w:r>
          </w:p>
        </w:tc>
        <w:tc>
          <w:tcPr>
            <w:tcW w:w="1011" w:type="dxa"/>
            <w:tcBorders>
              <w:top w:val="single" w:sz="4" w:space="0" w:color="auto"/>
              <w:left w:val="single" w:sz="4" w:space="0" w:color="auto"/>
              <w:bottom w:val="single" w:sz="4" w:space="0" w:color="auto"/>
              <w:right w:val="nil"/>
            </w:tcBorders>
            <w:shd w:val="clear" w:color="auto" w:fill="auto"/>
            <w:noWrap/>
            <w:vAlign w:val="center"/>
          </w:tcPr>
          <w:p w14:paraId="23BF6EC3" w14:textId="7B84F0B8" w:rsidR="00B30434" w:rsidRDefault="008A7B22" w:rsidP="008A7035">
            <w:pPr>
              <w:spacing w:after="0" w:line="240" w:lineRule="auto"/>
              <w:jc w:val="center"/>
              <w:rPr>
                <w:rFonts w:ascii="Times New Roman" w:hAnsi="Times New Roman"/>
                <w:color w:val="000000"/>
              </w:rPr>
            </w:pPr>
            <w:r>
              <w:rPr>
                <w:rFonts w:ascii="Times New Roman" w:hAnsi="Times New Roman"/>
                <w:color w:val="000000"/>
              </w:rPr>
              <w:t>14.98</w:t>
            </w:r>
          </w:p>
        </w:tc>
      </w:tr>
    </w:tbl>
    <w:p w14:paraId="46783253" w14:textId="77777777" w:rsidR="00A409C4" w:rsidRDefault="00A409C4">
      <w:pPr>
        <w:widowControl w:val="0"/>
        <w:autoSpaceDE w:val="0"/>
        <w:autoSpaceDN w:val="0"/>
        <w:adjustRightInd w:val="0"/>
        <w:spacing w:after="0" w:line="240" w:lineRule="auto"/>
        <w:rPr>
          <w:rFonts w:ascii="Times New Roman" w:hAnsi="Times New Roman"/>
          <w:noProof/>
          <w:sz w:val="24"/>
          <w:szCs w:val="24"/>
        </w:rPr>
      </w:pPr>
    </w:p>
    <w:p w14:paraId="1126041B" w14:textId="77777777" w:rsidR="00A409C4" w:rsidRDefault="00A409C4">
      <w:pPr>
        <w:widowControl w:val="0"/>
        <w:autoSpaceDE w:val="0"/>
        <w:autoSpaceDN w:val="0"/>
        <w:adjustRightInd w:val="0"/>
        <w:spacing w:after="0" w:line="240" w:lineRule="auto"/>
        <w:rPr>
          <w:rFonts w:ascii="Times New Roman" w:hAnsi="Times New Roman"/>
          <w:noProof/>
          <w:sz w:val="24"/>
          <w:szCs w:val="24"/>
        </w:rPr>
      </w:pPr>
    </w:p>
    <w:p w14:paraId="737924FA" w14:textId="77777777" w:rsidR="00A409C4" w:rsidRDefault="00A409C4">
      <w:pPr>
        <w:widowControl w:val="0"/>
        <w:autoSpaceDE w:val="0"/>
        <w:autoSpaceDN w:val="0"/>
        <w:adjustRightInd w:val="0"/>
        <w:spacing w:after="0" w:line="240" w:lineRule="auto"/>
        <w:rPr>
          <w:rFonts w:ascii="Times New Roman" w:hAnsi="Times New Roman"/>
          <w:noProof/>
          <w:sz w:val="24"/>
          <w:szCs w:val="24"/>
        </w:rPr>
      </w:pPr>
    </w:p>
    <w:p w14:paraId="6F3FBC9D" w14:textId="77777777" w:rsidR="00A409C4" w:rsidRDefault="00A409C4">
      <w:pPr>
        <w:widowControl w:val="0"/>
        <w:autoSpaceDE w:val="0"/>
        <w:autoSpaceDN w:val="0"/>
        <w:adjustRightInd w:val="0"/>
        <w:spacing w:after="0" w:line="240" w:lineRule="auto"/>
        <w:rPr>
          <w:rFonts w:ascii="Times New Roman" w:hAnsi="Times New Roman"/>
          <w:noProof/>
          <w:sz w:val="24"/>
          <w:szCs w:val="24"/>
        </w:rPr>
      </w:pPr>
    </w:p>
    <w:p w14:paraId="0DA343D7" w14:textId="77777777" w:rsidR="00A409C4" w:rsidRDefault="00A409C4">
      <w:pPr>
        <w:widowControl w:val="0"/>
        <w:autoSpaceDE w:val="0"/>
        <w:autoSpaceDN w:val="0"/>
        <w:adjustRightInd w:val="0"/>
        <w:spacing w:after="0" w:line="240" w:lineRule="auto"/>
        <w:rPr>
          <w:rFonts w:ascii="Times New Roman" w:hAnsi="Times New Roman"/>
          <w:noProof/>
          <w:sz w:val="24"/>
          <w:szCs w:val="24"/>
        </w:rPr>
      </w:pPr>
    </w:p>
    <w:p w14:paraId="151ED68C" w14:textId="77777777" w:rsidR="00E2331D" w:rsidRDefault="00E2331D">
      <w:pPr>
        <w:widowControl w:val="0"/>
        <w:autoSpaceDE w:val="0"/>
        <w:autoSpaceDN w:val="0"/>
        <w:adjustRightInd w:val="0"/>
        <w:spacing w:after="0" w:line="240" w:lineRule="auto"/>
        <w:rPr>
          <w:rFonts w:ascii="Times New Roman" w:hAnsi="Times New Roman"/>
          <w:noProof/>
          <w:sz w:val="24"/>
          <w:szCs w:val="24"/>
        </w:rPr>
      </w:pPr>
    </w:p>
    <w:p w14:paraId="79441213" w14:textId="77777777" w:rsidR="00E2331D" w:rsidRDefault="00E2331D">
      <w:pPr>
        <w:widowControl w:val="0"/>
        <w:autoSpaceDE w:val="0"/>
        <w:autoSpaceDN w:val="0"/>
        <w:adjustRightInd w:val="0"/>
        <w:spacing w:after="0" w:line="240" w:lineRule="auto"/>
        <w:rPr>
          <w:rFonts w:ascii="Times New Roman" w:hAnsi="Times New Roman"/>
          <w:noProof/>
          <w:sz w:val="24"/>
          <w:szCs w:val="24"/>
        </w:rPr>
      </w:pPr>
    </w:p>
    <w:p w14:paraId="2F82B775" w14:textId="77777777" w:rsidR="00E2331D" w:rsidRDefault="00E2331D">
      <w:pPr>
        <w:widowControl w:val="0"/>
        <w:autoSpaceDE w:val="0"/>
        <w:autoSpaceDN w:val="0"/>
        <w:adjustRightInd w:val="0"/>
        <w:spacing w:after="0" w:line="240" w:lineRule="auto"/>
        <w:rPr>
          <w:rFonts w:ascii="Times New Roman" w:hAnsi="Times New Roman"/>
          <w:noProof/>
          <w:sz w:val="24"/>
          <w:szCs w:val="24"/>
        </w:rPr>
      </w:pPr>
    </w:p>
    <w:p w14:paraId="4C500E77" w14:textId="77777777" w:rsidR="00E2331D" w:rsidRDefault="00E2331D">
      <w:pPr>
        <w:widowControl w:val="0"/>
        <w:autoSpaceDE w:val="0"/>
        <w:autoSpaceDN w:val="0"/>
        <w:adjustRightInd w:val="0"/>
        <w:spacing w:after="0" w:line="240" w:lineRule="auto"/>
        <w:rPr>
          <w:rFonts w:ascii="Times New Roman" w:hAnsi="Times New Roman"/>
          <w:noProof/>
          <w:sz w:val="24"/>
          <w:szCs w:val="24"/>
        </w:rPr>
      </w:pPr>
    </w:p>
    <w:p w14:paraId="596B1455" w14:textId="77777777" w:rsidR="00B33B2E" w:rsidRDefault="00B33B2E" w:rsidP="00B33B2E">
      <w:pPr>
        <w:widowControl w:val="0"/>
        <w:autoSpaceDE w:val="0"/>
        <w:autoSpaceDN w:val="0"/>
        <w:adjustRightInd w:val="0"/>
        <w:spacing w:after="0" w:line="240" w:lineRule="auto"/>
        <w:rPr>
          <w:rFonts w:ascii="Times New Roman" w:hAnsi="Times New Roman"/>
          <w:noProof/>
          <w:sz w:val="24"/>
          <w:szCs w:val="24"/>
        </w:rPr>
      </w:pPr>
      <w:r>
        <w:rPr>
          <w:rFonts w:ascii="Times New Roman" w:hAnsi="Times New Roman"/>
          <w:noProof/>
          <w:sz w:val="24"/>
          <w:szCs w:val="24"/>
        </w:rPr>
        <w:br w:type="page"/>
      </w:r>
    </w:p>
    <w:p w14:paraId="7BF7F8E9" w14:textId="77777777" w:rsidR="00B33B2E" w:rsidRDefault="00B33B2E" w:rsidP="00B33B2E">
      <w:pPr>
        <w:widowControl w:val="0"/>
        <w:autoSpaceDE w:val="0"/>
        <w:autoSpaceDN w:val="0"/>
        <w:adjustRightInd w:val="0"/>
        <w:spacing w:after="0" w:line="240" w:lineRule="auto"/>
        <w:rPr>
          <w:rFonts w:ascii="Times New Roman" w:hAnsi="Times New Roman"/>
          <w:noProof/>
          <w:sz w:val="24"/>
          <w:szCs w:val="24"/>
        </w:rPr>
      </w:pPr>
    </w:p>
    <w:p w14:paraId="73150265" w14:textId="77777777" w:rsidR="00B33B2E" w:rsidRDefault="00B33B2E" w:rsidP="00B33B2E">
      <w:pPr>
        <w:widowControl w:val="0"/>
        <w:autoSpaceDE w:val="0"/>
        <w:autoSpaceDN w:val="0"/>
        <w:adjustRightInd w:val="0"/>
        <w:spacing w:after="0" w:line="240" w:lineRule="auto"/>
        <w:rPr>
          <w:rFonts w:ascii="Times New Roman" w:hAnsi="Times New Roman"/>
          <w:noProof/>
          <w:sz w:val="24"/>
          <w:szCs w:val="24"/>
        </w:rPr>
      </w:pPr>
    </w:p>
    <w:p w14:paraId="0809D15C" w14:textId="24EA606A" w:rsidR="00B33B2E" w:rsidRPr="00EE7A0F" w:rsidRDefault="00B33B2E" w:rsidP="00B33B2E">
      <w:pPr>
        <w:widowControl w:val="0"/>
        <w:autoSpaceDE w:val="0"/>
        <w:autoSpaceDN w:val="0"/>
        <w:adjustRightInd w:val="0"/>
        <w:spacing w:after="0" w:line="240" w:lineRule="auto"/>
        <w:rPr>
          <w:rFonts w:ascii="Times New Roman" w:hAnsi="Times New Roman"/>
          <w:noProof/>
          <w:sz w:val="24"/>
          <w:szCs w:val="24"/>
        </w:rPr>
      </w:pPr>
      <w:r w:rsidRPr="00EE7A0F">
        <w:rPr>
          <w:rFonts w:ascii="Times New Roman" w:hAnsi="Times New Roman"/>
          <w:noProof/>
          <w:sz w:val="24"/>
          <w:szCs w:val="24"/>
        </w:rPr>
        <w:t xml:space="preserve">LINK : </w:t>
      </w:r>
      <w:r w:rsidRPr="00EE7A0F">
        <w:rPr>
          <w:rFonts w:ascii="Times New Roman" w:hAnsi="Times New Roman"/>
          <w:noProof/>
          <w:sz w:val="24"/>
          <w:szCs w:val="24"/>
        </w:rPr>
        <w:tab/>
      </w:r>
      <w:r w:rsidRPr="00EE7A0F">
        <w:rPr>
          <w:rFonts w:ascii="Times New Roman" w:hAnsi="Times New Roman"/>
          <w:noProof/>
          <w:sz w:val="24"/>
          <w:szCs w:val="24"/>
        </w:rPr>
        <w:tab/>
      </w:r>
      <w:r w:rsidRPr="00EE7A0F">
        <w:rPr>
          <w:rFonts w:ascii="Times New Roman" w:hAnsi="Times New Roman"/>
          <w:noProof/>
          <w:sz w:val="24"/>
          <w:szCs w:val="24"/>
        </w:rPr>
        <w:tab/>
      </w:r>
      <w:r w:rsidRPr="00EE7A0F">
        <w:rPr>
          <w:rFonts w:ascii="Times New Roman" w:hAnsi="Times New Roman"/>
          <w:noProof/>
          <w:sz w:val="24"/>
          <w:szCs w:val="24"/>
        </w:rPr>
        <w:tab/>
      </w:r>
      <w:r w:rsidRPr="00EE7A0F">
        <w:rPr>
          <w:rFonts w:ascii="Times New Roman" w:hAnsi="Times New Roman"/>
          <w:noProof/>
          <w:sz w:val="24"/>
          <w:szCs w:val="24"/>
        </w:rPr>
        <w:tab/>
      </w:r>
      <w:r w:rsidRPr="00EE7A0F">
        <w:rPr>
          <w:rFonts w:ascii="Times New Roman" w:hAnsi="Times New Roman"/>
          <w:noProof/>
          <w:sz w:val="24"/>
          <w:szCs w:val="24"/>
        </w:rPr>
        <w:tab/>
      </w:r>
      <w:r w:rsidRPr="00EE7A0F">
        <w:rPr>
          <w:rFonts w:ascii="Times New Roman" w:hAnsi="Times New Roman"/>
          <w:noProof/>
          <w:sz w:val="24"/>
          <w:szCs w:val="24"/>
        </w:rPr>
        <w:tab/>
      </w:r>
      <w:r w:rsidRPr="00EE7A0F">
        <w:rPr>
          <w:rFonts w:ascii="Times New Roman" w:hAnsi="Times New Roman"/>
          <w:noProof/>
          <w:sz w:val="24"/>
          <w:szCs w:val="24"/>
        </w:rPr>
        <w:tab/>
      </w:r>
      <w:r w:rsidR="00013016" w:rsidRPr="00013016">
        <w:rPr>
          <w:rFonts w:ascii="Times New Roman" w:hAnsi="Times New Roman"/>
          <w:noProof/>
          <w:sz w:val="24"/>
          <w:szCs w:val="24"/>
        </w:rPr>
        <w:t>https://doi.org/10.1063/5.0063044</w:t>
      </w:r>
    </w:p>
    <w:p w14:paraId="7BB162DA" w14:textId="4BA26B47" w:rsidR="00B33B2E" w:rsidRPr="00EE7A0F" w:rsidRDefault="00B33B2E" w:rsidP="00B33B2E">
      <w:pPr>
        <w:widowControl w:val="0"/>
        <w:autoSpaceDE w:val="0"/>
        <w:autoSpaceDN w:val="0"/>
        <w:adjustRightInd w:val="0"/>
        <w:spacing w:after="0" w:line="240" w:lineRule="auto"/>
        <w:rPr>
          <w:rFonts w:ascii="Times New Roman" w:hAnsi="Times New Roman"/>
          <w:color w:val="000000"/>
          <w:sz w:val="24"/>
          <w:szCs w:val="24"/>
        </w:rPr>
      </w:pPr>
      <w:r w:rsidRPr="00EE7A0F">
        <w:rPr>
          <w:rFonts w:ascii="Times New Roman" w:hAnsi="Times New Roman"/>
          <w:color w:val="000000"/>
          <w:sz w:val="24"/>
          <w:szCs w:val="24"/>
        </w:rPr>
        <w:t xml:space="preserve">IF: </w:t>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00013016">
        <w:rPr>
          <w:rFonts w:ascii="Times New Roman" w:hAnsi="Times New Roman"/>
          <w:color w:val="000000"/>
          <w:sz w:val="24"/>
          <w:szCs w:val="24"/>
        </w:rPr>
        <w:t>14.98</w:t>
      </w:r>
    </w:p>
    <w:p w14:paraId="5F2A3A62" w14:textId="2CAA862E" w:rsidR="00B33B2E" w:rsidRDefault="00B33B2E" w:rsidP="00B33B2E">
      <w:pPr>
        <w:widowControl w:val="0"/>
        <w:pBdr>
          <w:bottom w:val="single" w:sz="12" w:space="1" w:color="auto"/>
        </w:pBdr>
        <w:autoSpaceDE w:val="0"/>
        <w:autoSpaceDN w:val="0"/>
        <w:adjustRightInd w:val="0"/>
        <w:spacing w:after="0" w:line="240" w:lineRule="auto"/>
        <w:rPr>
          <w:rFonts w:ascii="Times New Roman" w:hAnsi="Times New Roman"/>
          <w:color w:val="000000"/>
          <w:sz w:val="24"/>
          <w:szCs w:val="24"/>
        </w:rPr>
      </w:pPr>
      <w:r w:rsidRPr="00EE7A0F">
        <w:rPr>
          <w:rFonts w:ascii="Times New Roman" w:hAnsi="Times New Roman"/>
          <w:color w:val="000000"/>
          <w:sz w:val="24"/>
          <w:szCs w:val="24"/>
        </w:rPr>
        <w:t>Journal:</w:t>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00013016">
        <w:rPr>
          <w:rFonts w:ascii="Times New Roman" w:hAnsi="Times New Roman"/>
          <w:color w:val="000000"/>
          <w:sz w:val="24"/>
          <w:szCs w:val="24"/>
        </w:rPr>
        <w:t>JOURNAL OF RENEWABLE AND SUSTAINABLE ENERGY</w:t>
      </w:r>
    </w:p>
    <w:p w14:paraId="720E9EBC" w14:textId="433BBD49" w:rsidR="00B33B2E" w:rsidRDefault="00F24EC8" w:rsidP="00BA7638">
      <w:pPr>
        <w:widowControl w:val="0"/>
        <w:autoSpaceDE w:val="0"/>
        <w:autoSpaceDN w:val="0"/>
        <w:adjustRightInd w:val="0"/>
        <w:spacing w:after="0" w:line="240" w:lineRule="auto"/>
        <w:jc w:val="center"/>
        <w:rPr>
          <w:rFonts w:ascii="Times New Roman" w:hAnsi="Times New Roman"/>
          <w:color w:val="000000"/>
          <w:sz w:val="24"/>
          <w:szCs w:val="24"/>
        </w:rPr>
      </w:pPr>
      <w:r>
        <w:rPr>
          <w:noProof/>
        </w:rPr>
        <w:pict w14:anchorId="79512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98pt;height:659.5pt;visibility:visible;mso-wrap-style:square">
            <v:imagedata r:id="rId5" o:title=""/>
          </v:shape>
        </w:pict>
      </w:r>
    </w:p>
    <w:p w14:paraId="674E15C4" w14:textId="74E64F33" w:rsidR="00437959" w:rsidRPr="00EE7A0F" w:rsidRDefault="00B33B2E" w:rsidP="00BA7638">
      <w:pPr>
        <w:widowControl w:val="0"/>
        <w:autoSpaceDE w:val="0"/>
        <w:autoSpaceDN w:val="0"/>
        <w:adjustRightInd w:val="0"/>
        <w:spacing w:after="0" w:line="240" w:lineRule="auto"/>
        <w:rPr>
          <w:rFonts w:ascii="Times New Roman" w:hAnsi="Times New Roman"/>
          <w:noProof/>
          <w:sz w:val="24"/>
          <w:szCs w:val="24"/>
        </w:rPr>
      </w:pPr>
      <w:r>
        <w:rPr>
          <w:rFonts w:ascii="Times New Roman" w:hAnsi="Times New Roman"/>
          <w:color w:val="000000"/>
          <w:sz w:val="24"/>
          <w:szCs w:val="24"/>
        </w:rPr>
        <w:br w:type="page"/>
      </w:r>
      <w:r w:rsidR="00F24EC8">
        <w:rPr>
          <w:rFonts w:ascii="Times New Roman" w:hAnsi="Times New Roman"/>
          <w:noProof/>
          <w:sz w:val="24"/>
          <w:szCs w:val="24"/>
        </w:rPr>
        <w:lastRenderedPageBreak/>
        <w:pict w14:anchorId="7E263284">
          <v:shape id="Picture 1" o:spid="_x0000_s1031" type="#_x0000_t75" style="position:absolute;margin-left:.7pt;margin-top:13.4pt;width:486pt;height:10in;z-index:-251658752;visibility:visible;mso-wrap-style:square;mso-position-horizontal-relative:text;mso-position-vertical-relative:text;mso-width-relative:page;mso-height-relative:page">
            <v:imagedata r:id="rId6" o:title=""/>
          </v:shape>
        </w:pict>
      </w:r>
      <w:r w:rsidR="00EE7A0F" w:rsidRPr="00EE7A0F">
        <w:rPr>
          <w:rFonts w:ascii="Times New Roman" w:hAnsi="Times New Roman"/>
          <w:noProof/>
          <w:sz w:val="24"/>
          <w:szCs w:val="24"/>
        </w:rPr>
        <w:t xml:space="preserve">LINK : </w:t>
      </w:r>
      <w:r w:rsidR="00EE7A0F" w:rsidRPr="00EE7A0F">
        <w:rPr>
          <w:rFonts w:ascii="Times New Roman" w:hAnsi="Times New Roman"/>
          <w:noProof/>
          <w:sz w:val="24"/>
          <w:szCs w:val="24"/>
        </w:rPr>
        <w:tab/>
      </w:r>
      <w:r w:rsidR="00EE7A0F" w:rsidRPr="00EE7A0F">
        <w:rPr>
          <w:rFonts w:ascii="Times New Roman" w:hAnsi="Times New Roman"/>
          <w:noProof/>
          <w:sz w:val="24"/>
          <w:szCs w:val="24"/>
        </w:rPr>
        <w:tab/>
      </w:r>
      <w:r w:rsidR="00EE7A0F" w:rsidRPr="00EE7A0F">
        <w:rPr>
          <w:rFonts w:ascii="Times New Roman" w:hAnsi="Times New Roman"/>
          <w:noProof/>
          <w:sz w:val="24"/>
          <w:szCs w:val="24"/>
        </w:rPr>
        <w:tab/>
      </w:r>
      <w:r w:rsidR="00EE7A0F" w:rsidRPr="00EE7A0F">
        <w:rPr>
          <w:rFonts w:ascii="Times New Roman" w:hAnsi="Times New Roman"/>
          <w:noProof/>
          <w:sz w:val="24"/>
          <w:szCs w:val="24"/>
        </w:rPr>
        <w:tab/>
      </w:r>
      <w:r w:rsidR="00EE7A0F" w:rsidRPr="00EE7A0F">
        <w:rPr>
          <w:rFonts w:ascii="Times New Roman" w:hAnsi="Times New Roman"/>
          <w:noProof/>
          <w:sz w:val="24"/>
          <w:szCs w:val="24"/>
        </w:rPr>
        <w:tab/>
      </w:r>
      <w:r w:rsidR="00EE7A0F" w:rsidRPr="00EE7A0F">
        <w:rPr>
          <w:rFonts w:ascii="Times New Roman" w:hAnsi="Times New Roman"/>
          <w:noProof/>
          <w:sz w:val="24"/>
          <w:szCs w:val="24"/>
        </w:rPr>
        <w:tab/>
      </w:r>
      <w:r w:rsidR="00EE7A0F" w:rsidRPr="00EE7A0F">
        <w:rPr>
          <w:rFonts w:ascii="Times New Roman" w:hAnsi="Times New Roman"/>
          <w:noProof/>
          <w:sz w:val="24"/>
          <w:szCs w:val="24"/>
        </w:rPr>
        <w:tab/>
      </w:r>
      <w:r w:rsidR="00EE7A0F" w:rsidRPr="00EE7A0F">
        <w:rPr>
          <w:rFonts w:ascii="Times New Roman" w:hAnsi="Times New Roman"/>
          <w:noProof/>
          <w:sz w:val="24"/>
          <w:szCs w:val="24"/>
        </w:rPr>
        <w:tab/>
        <w:t>https://dl.acm.org/doi/abs/10.1145/3073565</w:t>
      </w:r>
    </w:p>
    <w:p w14:paraId="68E0F243" w14:textId="52CF80AA" w:rsidR="004513D4" w:rsidRPr="00EE7A0F" w:rsidRDefault="00EE7A0F">
      <w:pPr>
        <w:widowControl w:val="0"/>
        <w:autoSpaceDE w:val="0"/>
        <w:autoSpaceDN w:val="0"/>
        <w:adjustRightInd w:val="0"/>
        <w:spacing w:after="0" w:line="240" w:lineRule="auto"/>
        <w:rPr>
          <w:rFonts w:ascii="Times New Roman" w:hAnsi="Times New Roman"/>
          <w:color w:val="000000"/>
          <w:sz w:val="24"/>
          <w:szCs w:val="24"/>
        </w:rPr>
      </w:pPr>
      <w:r w:rsidRPr="00EE7A0F">
        <w:rPr>
          <w:rFonts w:ascii="Times New Roman" w:hAnsi="Times New Roman"/>
          <w:color w:val="000000"/>
          <w:sz w:val="24"/>
          <w:szCs w:val="24"/>
        </w:rPr>
        <w:t xml:space="preserve">IF: </w:t>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t>6.78</w:t>
      </w:r>
    </w:p>
    <w:p w14:paraId="47B630D0" w14:textId="658BD224" w:rsidR="00EE7A0F" w:rsidRDefault="00EE7A0F">
      <w:pPr>
        <w:widowControl w:val="0"/>
        <w:pBdr>
          <w:bottom w:val="single" w:sz="12" w:space="1" w:color="auto"/>
        </w:pBdr>
        <w:autoSpaceDE w:val="0"/>
        <w:autoSpaceDN w:val="0"/>
        <w:adjustRightInd w:val="0"/>
        <w:spacing w:after="0" w:line="240" w:lineRule="auto"/>
        <w:rPr>
          <w:rFonts w:ascii="Times New Roman" w:hAnsi="Times New Roman"/>
          <w:color w:val="000000"/>
          <w:sz w:val="24"/>
          <w:szCs w:val="24"/>
        </w:rPr>
      </w:pPr>
      <w:r w:rsidRPr="00EE7A0F">
        <w:rPr>
          <w:rFonts w:ascii="Times New Roman" w:hAnsi="Times New Roman"/>
          <w:color w:val="000000"/>
          <w:sz w:val="24"/>
          <w:szCs w:val="24"/>
        </w:rPr>
        <w:t>Journal:</w:t>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t>ACM COMPUTING SURVEYS</w:t>
      </w:r>
    </w:p>
    <w:p w14:paraId="04C813E7" w14:textId="77777777" w:rsidR="004801BC" w:rsidRDefault="004801BC">
      <w:pPr>
        <w:widowControl w:val="0"/>
        <w:autoSpaceDE w:val="0"/>
        <w:autoSpaceDN w:val="0"/>
        <w:adjustRightInd w:val="0"/>
        <w:spacing w:after="0" w:line="240" w:lineRule="auto"/>
        <w:rPr>
          <w:rFonts w:ascii="Times New Roman" w:hAnsi="Times New Roman"/>
          <w:color w:val="000000"/>
          <w:sz w:val="24"/>
          <w:szCs w:val="24"/>
        </w:rPr>
      </w:pPr>
    </w:p>
    <w:p w14:paraId="6256BF9E" w14:textId="7529B3ED" w:rsidR="00EE7A0F" w:rsidRPr="00EE7A0F" w:rsidRDefault="00EE7A0F" w:rsidP="00EE7A0F">
      <w:pPr>
        <w:widowControl w:val="0"/>
        <w:autoSpaceDE w:val="0"/>
        <w:autoSpaceDN w:val="0"/>
        <w:adjustRightInd w:val="0"/>
        <w:spacing w:after="0" w:line="240" w:lineRule="auto"/>
        <w:rPr>
          <w:rFonts w:ascii="Times New Roman" w:hAnsi="Times New Roman"/>
          <w:noProof/>
          <w:sz w:val="24"/>
          <w:szCs w:val="24"/>
        </w:rPr>
      </w:pPr>
      <w:r>
        <w:rPr>
          <w:rFonts w:ascii="Times New Roman" w:hAnsi="Times New Roman"/>
          <w:color w:val="000000"/>
          <w:sz w:val="24"/>
          <w:szCs w:val="24"/>
        </w:rPr>
        <w:br w:type="page"/>
      </w:r>
      <w:r w:rsidRPr="00EE7A0F">
        <w:rPr>
          <w:rFonts w:ascii="Times New Roman" w:hAnsi="Times New Roman"/>
          <w:noProof/>
          <w:sz w:val="24"/>
          <w:szCs w:val="24"/>
        </w:rPr>
        <w:lastRenderedPageBreak/>
        <w:t xml:space="preserve">LINK : </w:t>
      </w:r>
      <w:r w:rsidRPr="00EE7A0F">
        <w:rPr>
          <w:rFonts w:ascii="Times New Roman" w:hAnsi="Times New Roman"/>
          <w:noProof/>
          <w:sz w:val="24"/>
          <w:szCs w:val="24"/>
        </w:rPr>
        <w:tab/>
      </w:r>
      <w:r w:rsidRPr="00EE7A0F">
        <w:rPr>
          <w:rFonts w:ascii="Times New Roman" w:hAnsi="Times New Roman"/>
          <w:noProof/>
          <w:sz w:val="24"/>
          <w:szCs w:val="24"/>
        </w:rPr>
        <w:tab/>
      </w:r>
      <w:r w:rsidRPr="00EE7A0F">
        <w:rPr>
          <w:rFonts w:ascii="Times New Roman" w:hAnsi="Times New Roman"/>
          <w:noProof/>
          <w:sz w:val="24"/>
          <w:szCs w:val="24"/>
        </w:rPr>
        <w:tab/>
      </w:r>
      <w:r w:rsidRPr="00EE7A0F">
        <w:rPr>
          <w:rFonts w:ascii="Times New Roman" w:hAnsi="Times New Roman"/>
          <w:noProof/>
          <w:sz w:val="24"/>
          <w:szCs w:val="24"/>
        </w:rPr>
        <w:tab/>
      </w:r>
      <w:r w:rsidRPr="00EE7A0F">
        <w:rPr>
          <w:rFonts w:ascii="Times New Roman" w:hAnsi="Times New Roman"/>
          <w:noProof/>
          <w:sz w:val="24"/>
          <w:szCs w:val="24"/>
        </w:rPr>
        <w:tab/>
      </w:r>
      <w:r w:rsidRPr="00EE7A0F">
        <w:rPr>
          <w:rFonts w:ascii="Times New Roman" w:hAnsi="Times New Roman"/>
          <w:noProof/>
          <w:sz w:val="24"/>
          <w:szCs w:val="24"/>
        </w:rPr>
        <w:tab/>
      </w:r>
      <w:r w:rsidRPr="00EE7A0F">
        <w:rPr>
          <w:rFonts w:ascii="Times New Roman" w:hAnsi="Times New Roman"/>
          <w:noProof/>
          <w:sz w:val="24"/>
          <w:szCs w:val="24"/>
        </w:rPr>
        <w:tab/>
      </w:r>
      <w:r w:rsidRPr="00EE7A0F">
        <w:rPr>
          <w:rFonts w:ascii="Times New Roman" w:hAnsi="Times New Roman"/>
          <w:noProof/>
          <w:sz w:val="24"/>
          <w:szCs w:val="24"/>
        </w:rPr>
        <w:tab/>
      </w:r>
      <w:r w:rsidR="00D93730" w:rsidRPr="00D93730">
        <w:rPr>
          <w:rFonts w:ascii="Times New Roman" w:hAnsi="Times New Roman"/>
          <w:noProof/>
          <w:sz w:val="24"/>
          <w:szCs w:val="24"/>
        </w:rPr>
        <w:t>https://jit.ndhu.edu.tw/article/view/1703</w:t>
      </w:r>
    </w:p>
    <w:p w14:paraId="3501ED03" w14:textId="79E2BCA2" w:rsidR="00EE7A0F" w:rsidRPr="00EE7A0F" w:rsidRDefault="00EE7A0F" w:rsidP="00EE7A0F">
      <w:pPr>
        <w:widowControl w:val="0"/>
        <w:autoSpaceDE w:val="0"/>
        <w:autoSpaceDN w:val="0"/>
        <w:adjustRightInd w:val="0"/>
        <w:spacing w:after="0" w:line="240" w:lineRule="auto"/>
        <w:rPr>
          <w:rFonts w:ascii="Times New Roman" w:hAnsi="Times New Roman"/>
          <w:color w:val="000000"/>
          <w:sz w:val="24"/>
          <w:szCs w:val="24"/>
        </w:rPr>
      </w:pPr>
      <w:r w:rsidRPr="00EE7A0F">
        <w:rPr>
          <w:rFonts w:ascii="Times New Roman" w:hAnsi="Times New Roman"/>
          <w:color w:val="000000"/>
          <w:sz w:val="24"/>
          <w:szCs w:val="24"/>
        </w:rPr>
        <w:t xml:space="preserve">IF: </w:t>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00D93730">
        <w:rPr>
          <w:rFonts w:ascii="Times New Roman" w:hAnsi="Times New Roman"/>
          <w:color w:val="000000"/>
          <w:sz w:val="24"/>
          <w:szCs w:val="24"/>
        </w:rPr>
        <w:t>1.301</w:t>
      </w:r>
    </w:p>
    <w:p w14:paraId="25EE530D" w14:textId="5B5B0238" w:rsidR="00EE7A0F" w:rsidRDefault="00EE7A0F" w:rsidP="00EE7A0F">
      <w:pPr>
        <w:widowControl w:val="0"/>
        <w:pBdr>
          <w:bottom w:val="single" w:sz="12" w:space="1" w:color="auto"/>
        </w:pBdr>
        <w:autoSpaceDE w:val="0"/>
        <w:autoSpaceDN w:val="0"/>
        <w:adjustRightInd w:val="0"/>
        <w:spacing w:after="0" w:line="240" w:lineRule="auto"/>
        <w:rPr>
          <w:rFonts w:ascii="Times New Roman" w:hAnsi="Times New Roman"/>
          <w:color w:val="000000"/>
          <w:sz w:val="24"/>
          <w:szCs w:val="24"/>
        </w:rPr>
      </w:pPr>
      <w:r w:rsidRPr="00EE7A0F">
        <w:rPr>
          <w:rFonts w:ascii="Times New Roman" w:hAnsi="Times New Roman"/>
          <w:color w:val="000000"/>
          <w:sz w:val="24"/>
          <w:szCs w:val="24"/>
        </w:rPr>
        <w:t>Journal:</w:t>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Pr="00EE7A0F">
        <w:rPr>
          <w:rFonts w:ascii="Times New Roman" w:hAnsi="Times New Roman"/>
          <w:color w:val="000000"/>
          <w:sz w:val="24"/>
          <w:szCs w:val="24"/>
        </w:rPr>
        <w:tab/>
      </w:r>
      <w:r w:rsidR="004801BC">
        <w:rPr>
          <w:rFonts w:ascii="Times New Roman" w:hAnsi="Times New Roman"/>
          <w:color w:val="000000"/>
          <w:sz w:val="24"/>
          <w:szCs w:val="24"/>
        </w:rPr>
        <w:t>JOURNAL OF INTERNET TECHNOLOGY</w:t>
      </w:r>
    </w:p>
    <w:p w14:paraId="5D21640B" w14:textId="1DFD4442" w:rsidR="00EE7A0F" w:rsidRDefault="00EE7A0F">
      <w:pPr>
        <w:widowControl w:val="0"/>
        <w:autoSpaceDE w:val="0"/>
        <w:autoSpaceDN w:val="0"/>
        <w:adjustRightInd w:val="0"/>
        <w:spacing w:after="0" w:line="240" w:lineRule="auto"/>
        <w:rPr>
          <w:rFonts w:ascii="Times New Roman" w:hAnsi="Times New Roman"/>
          <w:color w:val="000000"/>
          <w:sz w:val="24"/>
          <w:szCs w:val="24"/>
        </w:rPr>
      </w:pPr>
    </w:p>
    <w:p w14:paraId="18306A8D" w14:textId="4B6E4461" w:rsidR="00CE3AF6" w:rsidRDefault="00F24EC8" w:rsidP="00CE3AF6">
      <w:pPr>
        <w:widowControl w:val="0"/>
        <w:autoSpaceDE w:val="0"/>
        <w:autoSpaceDN w:val="0"/>
        <w:adjustRightInd w:val="0"/>
        <w:spacing w:after="0" w:line="240" w:lineRule="auto"/>
        <w:jc w:val="center"/>
        <w:rPr>
          <w:noProof/>
        </w:rPr>
      </w:pPr>
      <w:r>
        <w:rPr>
          <w:noProof/>
        </w:rPr>
        <w:pict w14:anchorId="78DB462B">
          <v:shape id="_x0000_i1026" type="#_x0000_t75" style="width:497pt;height:703pt;visibility:visible;mso-wrap-style:square">
            <v:imagedata r:id="rId7" o:title=""/>
          </v:shape>
        </w:pict>
      </w:r>
    </w:p>
    <w:p w14:paraId="60421CB2" w14:textId="6353C23C" w:rsidR="00A409C4" w:rsidRDefault="00A409C4" w:rsidP="00CE3AF6">
      <w:pPr>
        <w:widowControl w:val="0"/>
        <w:autoSpaceDE w:val="0"/>
        <w:autoSpaceDN w:val="0"/>
        <w:adjustRightInd w:val="0"/>
        <w:spacing w:after="0" w:line="240" w:lineRule="auto"/>
        <w:jc w:val="center"/>
        <w:rPr>
          <w:noProof/>
        </w:rPr>
      </w:pPr>
    </w:p>
    <w:p w14:paraId="1F4F7561" w14:textId="4656CE33" w:rsidR="00A409C4" w:rsidRDefault="00A409C4" w:rsidP="00CE3AF6">
      <w:pPr>
        <w:widowControl w:val="0"/>
        <w:autoSpaceDE w:val="0"/>
        <w:autoSpaceDN w:val="0"/>
        <w:adjustRightInd w:val="0"/>
        <w:spacing w:after="0" w:line="240" w:lineRule="auto"/>
        <w:jc w:val="center"/>
        <w:rPr>
          <w:noProof/>
        </w:rPr>
      </w:pPr>
    </w:p>
    <w:p w14:paraId="0B314AB4" w14:textId="7D0B9C80" w:rsidR="00A409C4" w:rsidRDefault="00A409C4" w:rsidP="00CE3AF6">
      <w:pPr>
        <w:widowControl w:val="0"/>
        <w:autoSpaceDE w:val="0"/>
        <w:autoSpaceDN w:val="0"/>
        <w:adjustRightInd w:val="0"/>
        <w:spacing w:after="0" w:line="240" w:lineRule="auto"/>
        <w:jc w:val="center"/>
        <w:rPr>
          <w:noProof/>
        </w:rPr>
      </w:pPr>
    </w:p>
    <w:p w14:paraId="1AF102CD" w14:textId="7C18460F" w:rsidR="00A409C4" w:rsidRDefault="00A409C4" w:rsidP="00A409C4">
      <w:pPr>
        <w:widowControl w:val="0"/>
        <w:autoSpaceDE w:val="0"/>
        <w:autoSpaceDN w:val="0"/>
        <w:adjustRightInd w:val="0"/>
        <w:spacing w:before="261" w:after="0" w:line="322" w:lineRule="exact"/>
        <w:ind w:left="44"/>
        <w:rPr>
          <w:rFonts w:ascii="Trebuchet MS" w:hAnsi="Trebuchet MS" w:cs="Trebuchet MS"/>
          <w:color w:val="000000"/>
          <w:sz w:val="24"/>
          <w:szCs w:val="24"/>
        </w:rPr>
      </w:pPr>
      <w:r>
        <w:rPr>
          <w:rFonts w:ascii="Trebuchet MS Bold" w:hAnsi="Trebuchet MS Bold" w:cs="Trebuchet MS Bold"/>
          <w:color w:val="000000"/>
          <w:sz w:val="28"/>
          <w:szCs w:val="28"/>
        </w:rPr>
        <w:br w:type="page"/>
      </w:r>
      <w:r>
        <w:rPr>
          <w:rFonts w:ascii="Trebuchet MS Bold" w:hAnsi="Trebuchet MS Bold" w:cs="Trebuchet MS Bold"/>
          <w:color w:val="000000"/>
          <w:sz w:val="28"/>
          <w:szCs w:val="28"/>
        </w:rPr>
        <w:lastRenderedPageBreak/>
        <w:t xml:space="preserve">Publications without impact factor </w:t>
      </w:r>
      <w:r>
        <w:rPr>
          <w:rFonts w:ascii="Trebuchet MS Bold" w:hAnsi="Trebuchet MS Bold" w:cs="Trebuchet MS Bold"/>
          <w:color w:val="000000"/>
          <w:sz w:val="28"/>
          <w:szCs w:val="28"/>
        </w:rPr>
        <w:br/>
      </w:r>
    </w:p>
    <w:tbl>
      <w:tblPr>
        <w:tblW w:w="10480" w:type="dxa"/>
        <w:tblInd w:w="108" w:type="dxa"/>
        <w:tblLook w:val="04A0" w:firstRow="1" w:lastRow="0" w:firstColumn="1" w:lastColumn="0" w:noHBand="0" w:noVBand="1"/>
      </w:tblPr>
      <w:tblGrid>
        <w:gridCol w:w="1040"/>
        <w:gridCol w:w="5040"/>
        <w:gridCol w:w="960"/>
        <w:gridCol w:w="3440"/>
      </w:tblGrid>
      <w:tr w:rsidR="00726BD9" w:rsidRPr="00726BD9" w14:paraId="38278833" w14:textId="77777777" w:rsidTr="00726BD9">
        <w:trPr>
          <w:trHeight w:val="300"/>
        </w:trPr>
        <w:tc>
          <w:tcPr>
            <w:tcW w:w="1040" w:type="dxa"/>
            <w:tcBorders>
              <w:top w:val="single" w:sz="4" w:space="0" w:color="auto"/>
              <w:left w:val="nil"/>
              <w:bottom w:val="double" w:sz="6" w:space="0" w:color="auto"/>
              <w:right w:val="single" w:sz="8" w:space="0" w:color="auto"/>
            </w:tcBorders>
            <w:shd w:val="clear" w:color="auto" w:fill="auto"/>
            <w:noWrap/>
            <w:vAlign w:val="center"/>
            <w:hideMark/>
          </w:tcPr>
          <w:p w14:paraId="29451FDB" w14:textId="77777777" w:rsidR="00726BD9" w:rsidRPr="00726BD9" w:rsidRDefault="00726BD9" w:rsidP="00726BD9">
            <w:pPr>
              <w:spacing w:after="0" w:line="240" w:lineRule="auto"/>
              <w:jc w:val="center"/>
              <w:rPr>
                <w:rFonts w:ascii="Times New Roman" w:hAnsi="Times New Roman"/>
                <w:b/>
                <w:bCs/>
                <w:color w:val="000000"/>
                <w:lang w:val="en-PK" w:eastAsia="en-PK"/>
              </w:rPr>
            </w:pPr>
            <w:r w:rsidRPr="00726BD9">
              <w:rPr>
                <w:rFonts w:ascii="Times New Roman" w:hAnsi="Times New Roman"/>
                <w:b/>
                <w:bCs/>
                <w:color w:val="000000"/>
                <w:lang w:eastAsia="en-PK"/>
              </w:rPr>
              <w:t>SNO</w:t>
            </w:r>
          </w:p>
        </w:tc>
        <w:tc>
          <w:tcPr>
            <w:tcW w:w="5040" w:type="dxa"/>
            <w:tcBorders>
              <w:top w:val="single" w:sz="4" w:space="0" w:color="auto"/>
              <w:left w:val="nil"/>
              <w:bottom w:val="double" w:sz="6" w:space="0" w:color="auto"/>
              <w:right w:val="single" w:sz="8" w:space="0" w:color="auto"/>
            </w:tcBorders>
            <w:shd w:val="clear" w:color="auto" w:fill="auto"/>
            <w:vAlign w:val="center"/>
            <w:hideMark/>
          </w:tcPr>
          <w:p w14:paraId="5BE3DE5D" w14:textId="77777777" w:rsidR="00726BD9" w:rsidRPr="00726BD9" w:rsidRDefault="00726BD9" w:rsidP="00726BD9">
            <w:pPr>
              <w:spacing w:after="0" w:line="240" w:lineRule="auto"/>
              <w:jc w:val="center"/>
              <w:rPr>
                <w:rFonts w:ascii="Times New Roman" w:hAnsi="Times New Roman"/>
                <w:b/>
                <w:bCs/>
                <w:color w:val="000000"/>
                <w:lang w:val="en-PK" w:eastAsia="en-PK"/>
              </w:rPr>
            </w:pPr>
            <w:r w:rsidRPr="00726BD9">
              <w:rPr>
                <w:rFonts w:ascii="Times New Roman" w:hAnsi="Times New Roman"/>
                <w:b/>
                <w:bCs/>
                <w:color w:val="000000"/>
                <w:lang w:eastAsia="en-PK"/>
              </w:rPr>
              <w:t>Title</w:t>
            </w:r>
          </w:p>
        </w:tc>
        <w:tc>
          <w:tcPr>
            <w:tcW w:w="960" w:type="dxa"/>
            <w:tcBorders>
              <w:top w:val="single" w:sz="4" w:space="0" w:color="auto"/>
              <w:left w:val="nil"/>
              <w:bottom w:val="double" w:sz="6" w:space="0" w:color="auto"/>
              <w:right w:val="single" w:sz="8" w:space="0" w:color="auto"/>
            </w:tcBorders>
            <w:shd w:val="clear" w:color="auto" w:fill="auto"/>
            <w:noWrap/>
            <w:vAlign w:val="center"/>
            <w:hideMark/>
          </w:tcPr>
          <w:p w14:paraId="4FD66C67" w14:textId="77777777" w:rsidR="00726BD9" w:rsidRPr="00726BD9" w:rsidRDefault="00726BD9" w:rsidP="00726BD9">
            <w:pPr>
              <w:spacing w:after="0" w:line="240" w:lineRule="auto"/>
              <w:jc w:val="center"/>
              <w:rPr>
                <w:rFonts w:ascii="Times New Roman" w:hAnsi="Times New Roman"/>
                <w:b/>
                <w:bCs/>
                <w:color w:val="000000"/>
                <w:lang w:val="en-PK" w:eastAsia="en-PK"/>
              </w:rPr>
            </w:pPr>
            <w:r w:rsidRPr="00726BD9">
              <w:rPr>
                <w:rFonts w:ascii="Times New Roman" w:hAnsi="Times New Roman"/>
                <w:b/>
                <w:bCs/>
                <w:color w:val="000000"/>
                <w:lang w:eastAsia="en-PK"/>
              </w:rPr>
              <w:t>Year</w:t>
            </w:r>
          </w:p>
        </w:tc>
        <w:tc>
          <w:tcPr>
            <w:tcW w:w="3440" w:type="dxa"/>
            <w:tcBorders>
              <w:top w:val="single" w:sz="4" w:space="0" w:color="auto"/>
              <w:left w:val="nil"/>
              <w:bottom w:val="double" w:sz="6" w:space="0" w:color="auto"/>
              <w:right w:val="nil"/>
            </w:tcBorders>
            <w:shd w:val="clear" w:color="auto" w:fill="auto"/>
            <w:vAlign w:val="center"/>
            <w:hideMark/>
          </w:tcPr>
          <w:p w14:paraId="7009845B" w14:textId="77777777" w:rsidR="00726BD9" w:rsidRPr="00726BD9" w:rsidRDefault="00726BD9" w:rsidP="00726BD9">
            <w:pPr>
              <w:spacing w:after="0" w:line="240" w:lineRule="auto"/>
              <w:jc w:val="center"/>
              <w:rPr>
                <w:rFonts w:ascii="Times New Roman" w:hAnsi="Times New Roman"/>
                <w:b/>
                <w:bCs/>
                <w:color w:val="000000"/>
                <w:lang w:val="en-PK" w:eastAsia="en-PK"/>
              </w:rPr>
            </w:pPr>
            <w:r w:rsidRPr="00726BD9">
              <w:rPr>
                <w:rFonts w:ascii="Times New Roman" w:hAnsi="Times New Roman"/>
                <w:b/>
                <w:bCs/>
                <w:color w:val="000000"/>
                <w:lang w:eastAsia="en-PK"/>
              </w:rPr>
              <w:t>Journal / Conference</w:t>
            </w:r>
          </w:p>
        </w:tc>
      </w:tr>
      <w:tr w:rsidR="00726BD9" w:rsidRPr="00726BD9" w14:paraId="74995893" w14:textId="77777777" w:rsidTr="00726BD9">
        <w:trPr>
          <w:trHeight w:val="1000"/>
        </w:trPr>
        <w:tc>
          <w:tcPr>
            <w:tcW w:w="1040" w:type="dxa"/>
            <w:tcBorders>
              <w:top w:val="nil"/>
              <w:left w:val="nil"/>
              <w:bottom w:val="single" w:sz="4" w:space="0" w:color="auto"/>
              <w:right w:val="single" w:sz="4" w:space="0" w:color="auto"/>
            </w:tcBorders>
            <w:shd w:val="clear" w:color="auto" w:fill="auto"/>
            <w:noWrap/>
            <w:vAlign w:val="center"/>
            <w:hideMark/>
          </w:tcPr>
          <w:p w14:paraId="5FA0F128"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val="en-PK" w:eastAsia="en-PK"/>
              </w:rPr>
              <w:t>1</w:t>
            </w:r>
          </w:p>
        </w:tc>
        <w:tc>
          <w:tcPr>
            <w:tcW w:w="5040" w:type="dxa"/>
            <w:tcBorders>
              <w:top w:val="nil"/>
              <w:left w:val="nil"/>
              <w:bottom w:val="single" w:sz="4" w:space="0" w:color="auto"/>
              <w:right w:val="single" w:sz="4" w:space="0" w:color="auto"/>
            </w:tcBorders>
            <w:shd w:val="clear" w:color="auto" w:fill="auto"/>
            <w:vAlign w:val="center"/>
            <w:hideMark/>
          </w:tcPr>
          <w:p w14:paraId="3C506333"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val="en-PK" w:eastAsia="en-PK"/>
              </w:rPr>
              <w:t>A Review of Blockchain based Educational Projects</w:t>
            </w:r>
          </w:p>
        </w:tc>
        <w:tc>
          <w:tcPr>
            <w:tcW w:w="960" w:type="dxa"/>
            <w:tcBorders>
              <w:top w:val="nil"/>
              <w:left w:val="nil"/>
              <w:bottom w:val="single" w:sz="4" w:space="0" w:color="auto"/>
              <w:right w:val="single" w:sz="4" w:space="0" w:color="auto"/>
            </w:tcBorders>
            <w:shd w:val="clear" w:color="auto" w:fill="auto"/>
            <w:noWrap/>
            <w:vAlign w:val="center"/>
            <w:hideMark/>
          </w:tcPr>
          <w:p w14:paraId="72FA62EE"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val="en-PK" w:eastAsia="en-PK"/>
              </w:rPr>
              <w:t>2019</w:t>
            </w:r>
          </w:p>
        </w:tc>
        <w:tc>
          <w:tcPr>
            <w:tcW w:w="3440" w:type="dxa"/>
            <w:tcBorders>
              <w:top w:val="nil"/>
              <w:left w:val="nil"/>
              <w:bottom w:val="single" w:sz="4" w:space="0" w:color="auto"/>
              <w:right w:val="nil"/>
            </w:tcBorders>
            <w:shd w:val="clear" w:color="auto" w:fill="auto"/>
            <w:vAlign w:val="center"/>
            <w:hideMark/>
          </w:tcPr>
          <w:p w14:paraId="0AB248A3"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Journal of Theoretical &amp; Applied Information Technology 10.10 (2019).</w:t>
            </w:r>
          </w:p>
        </w:tc>
      </w:tr>
      <w:tr w:rsidR="00726BD9" w:rsidRPr="00726BD9" w14:paraId="353C4571" w14:textId="77777777" w:rsidTr="00726BD9">
        <w:trPr>
          <w:trHeight w:val="900"/>
        </w:trPr>
        <w:tc>
          <w:tcPr>
            <w:tcW w:w="1040" w:type="dxa"/>
            <w:tcBorders>
              <w:top w:val="nil"/>
              <w:left w:val="nil"/>
              <w:bottom w:val="single" w:sz="4" w:space="0" w:color="auto"/>
              <w:right w:val="single" w:sz="4" w:space="0" w:color="auto"/>
            </w:tcBorders>
            <w:shd w:val="clear" w:color="auto" w:fill="auto"/>
            <w:noWrap/>
            <w:vAlign w:val="center"/>
            <w:hideMark/>
          </w:tcPr>
          <w:p w14:paraId="39E7E48E"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2</w:t>
            </w:r>
          </w:p>
        </w:tc>
        <w:tc>
          <w:tcPr>
            <w:tcW w:w="5040" w:type="dxa"/>
            <w:tcBorders>
              <w:top w:val="nil"/>
              <w:left w:val="nil"/>
              <w:bottom w:val="single" w:sz="4" w:space="0" w:color="auto"/>
              <w:right w:val="single" w:sz="4" w:space="0" w:color="auto"/>
            </w:tcBorders>
            <w:shd w:val="clear" w:color="auto" w:fill="auto"/>
            <w:vAlign w:val="center"/>
            <w:hideMark/>
          </w:tcPr>
          <w:p w14:paraId="1037FDD2"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Use of Blockchain in Education: A Systematic Literature Review</w:t>
            </w:r>
          </w:p>
        </w:tc>
        <w:tc>
          <w:tcPr>
            <w:tcW w:w="960" w:type="dxa"/>
            <w:tcBorders>
              <w:top w:val="nil"/>
              <w:left w:val="nil"/>
              <w:bottom w:val="single" w:sz="4" w:space="0" w:color="auto"/>
              <w:right w:val="single" w:sz="4" w:space="0" w:color="auto"/>
            </w:tcBorders>
            <w:shd w:val="clear" w:color="auto" w:fill="auto"/>
            <w:noWrap/>
            <w:vAlign w:val="center"/>
            <w:hideMark/>
          </w:tcPr>
          <w:p w14:paraId="4F1119C9"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2019</w:t>
            </w:r>
          </w:p>
        </w:tc>
        <w:tc>
          <w:tcPr>
            <w:tcW w:w="3440" w:type="dxa"/>
            <w:tcBorders>
              <w:top w:val="nil"/>
              <w:left w:val="nil"/>
              <w:bottom w:val="single" w:sz="4" w:space="0" w:color="auto"/>
              <w:right w:val="nil"/>
            </w:tcBorders>
            <w:shd w:val="clear" w:color="auto" w:fill="auto"/>
            <w:vAlign w:val="center"/>
            <w:hideMark/>
          </w:tcPr>
          <w:p w14:paraId="5E170C35"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Asian Conference on Intelligent Information and Database Systems. Springer, Cham, 2019.</w:t>
            </w:r>
          </w:p>
        </w:tc>
      </w:tr>
      <w:tr w:rsidR="00726BD9" w:rsidRPr="00726BD9" w14:paraId="06D99F56" w14:textId="77777777" w:rsidTr="00726BD9">
        <w:trPr>
          <w:trHeight w:val="900"/>
        </w:trPr>
        <w:tc>
          <w:tcPr>
            <w:tcW w:w="1040" w:type="dxa"/>
            <w:tcBorders>
              <w:top w:val="nil"/>
              <w:left w:val="nil"/>
              <w:bottom w:val="single" w:sz="4" w:space="0" w:color="auto"/>
              <w:right w:val="single" w:sz="4" w:space="0" w:color="auto"/>
            </w:tcBorders>
            <w:shd w:val="clear" w:color="auto" w:fill="auto"/>
            <w:noWrap/>
            <w:vAlign w:val="center"/>
            <w:hideMark/>
          </w:tcPr>
          <w:p w14:paraId="6440C103"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3</w:t>
            </w:r>
          </w:p>
        </w:tc>
        <w:tc>
          <w:tcPr>
            <w:tcW w:w="5040" w:type="dxa"/>
            <w:tcBorders>
              <w:top w:val="nil"/>
              <w:left w:val="nil"/>
              <w:bottom w:val="single" w:sz="4" w:space="0" w:color="auto"/>
              <w:right w:val="single" w:sz="4" w:space="0" w:color="auto"/>
            </w:tcBorders>
            <w:shd w:val="clear" w:color="auto" w:fill="auto"/>
            <w:vAlign w:val="center"/>
            <w:hideMark/>
          </w:tcPr>
          <w:p w14:paraId="23397C70"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A Generic Framework for Cross Domain Recommendation</w:t>
            </w:r>
          </w:p>
        </w:tc>
        <w:tc>
          <w:tcPr>
            <w:tcW w:w="960" w:type="dxa"/>
            <w:tcBorders>
              <w:top w:val="nil"/>
              <w:left w:val="nil"/>
              <w:bottom w:val="single" w:sz="4" w:space="0" w:color="auto"/>
              <w:right w:val="single" w:sz="4" w:space="0" w:color="auto"/>
            </w:tcBorders>
            <w:shd w:val="clear" w:color="auto" w:fill="auto"/>
            <w:noWrap/>
            <w:vAlign w:val="center"/>
            <w:hideMark/>
          </w:tcPr>
          <w:p w14:paraId="6F67A130"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2019</w:t>
            </w:r>
          </w:p>
        </w:tc>
        <w:tc>
          <w:tcPr>
            <w:tcW w:w="3440" w:type="dxa"/>
            <w:tcBorders>
              <w:top w:val="nil"/>
              <w:left w:val="nil"/>
              <w:bottom w:val="single" w:sz="4" w:space="0" w:color="auto"/>
              <w:right w:val="nil"/>
            </w:tcBorders>
            <w:shd w:val="clear" w:color="auto" w:fill="auto"/>
            <w:vAlign w:val="center"/>
            <w:hideMark/>
          </w:tcPr>
          <w:p w14:paraId="759F99BB"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Intelligent Information and Database Systems: Recent Developments, 13, 323.</w:t>
            </w:r>
          </w:p>
        </w:tc>
      </w:tr>
      <w:tr w:rsidR="00726BD9" w:rsidRPr="00726BD9" w14:paraId="348AA269" w14:textId="77777777" w:rsidTr="00726BD9">
        <w:trPr>
          <w:trHeight w:val="980"/>
        </w:trPr>
        <w:tc>
          <w:tcPr>
            <w:tcW w:w="1040" w:type="dxa"/>
            <w:tcBorders>
              <w:top w:val="nil"/>
              <w:left w:val="nil"/>
              <w:bottom w:val="single" w:sz="4" w:space="0" w:color="auto"/>
              <w:right w:val="single" w:sz="4" w:space="0" w:color="auto"/>
            </w:tcBorders>
            <w:shd w:val="clear" w:color="auto" w:fill="auto"/>
            <w:noWrap/>
            <w:vAlign w:val="center"/>
            <w:hideMark/>
          </w:tcPr>
          <w:p w14:paraId="65C25838"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val="en-PK" w:eastAsia="en-PK"/>
              </w:rPr>
              <w:t>4</w:t>
            </w:r>
          </w:p>
        </w:tc>
        <w:tc>
          <w:tcPr>
            <w:tcW w:w="5040" w:type="dxa"/>
            <w:tcBorders>
              <w:top w:val="nil"/>
              <w:left w:val="nil"/>
              <w:bottom w:val="single" w:sz="4" w:space="0" w:color="auto"/>
              <w:right w:val="single" w:sz="4" w:space="0" w:color="auto"/>
            </w:tcBorders>
            <w:shd w:val="clear" w:color="auto" w:fill="auto"/>
            <w:vAlign w:val="center"/>
            <w:hideMark/>
          </w:tcPr>
          <w:p w14:paraId="6BBF3C1A"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val="en-PK" w:eastAsia="en-PK"/>
              </w:rPr>
              <w:t>Use of Blockchain in governance: A systematic literature review</w:t>
            </w:r>
          </w:p>
        </w:tc>
        <w:tc>
          <w:tcPr>
            <w:tcW w:w="960" w:type="dxa"/>
            <w:tcBorders>
              <w:top w:val="nil"/>
              <w:left w:val="nil"/>
              <w:bottom w:val="single" w:sz="4" w:space="0" w:color="auto"/>
              <w:right w:val="single" w:sz="4" w:space="0" w:color="auto"/>
            </w:tcBorders>
            <w:shd w:val="clear" w:color="auto" w:fill="auto"/>
            <w:noWrap/>
            <w:vAlign w:val="center"/>
            <w:hideMark/>
          </w:tcPr>
          <w:p w14:paraId="22719088"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val="en-PK" w:eastAsia="en-PK"/>
              </w:rPr>
              <w:t>2019</w:t>
            </w:r>
          </w:p>
        </w:tc>
        <w:tc>
          <w:tcPr>
            <w:tcW w:w="3440" w:type="dxa"/>
            <w:tcBorders>
              <w:top w:val="nil"/>
              <w:left w:val="nil"/>
              <w:bottom w:val="single" w:sz="4" w:space="0" w:color="auto"/>
              <w:right w:val="nil"/>
            </w:tcBorders>
            <w:shd w:val="clear" w:color="auto" w:fill="auto"/>
            <w:vAlign w:val="center"/>
            <w:hideMark/>
          </w:tcPr>
          <w:p w14:paraId="79C27836"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Journal of Theoretical &amp; Applied Information Technology 10.5 (2019).</w:t>
            </w:r>
          </w:p>
        </w:tc>
      </w:tr>
      <w:tr w:rsidR="00726BD9" w:rsidRPr="00726BD9" w14:paraId="0E1A2A2B" w14:textId="77777777" w:rsidTr="00726BD9">
        <w:trPr>
          <w:trHeight w:val="980"/>
        </w:trPr>
        <w:tc>
          <w:tcPr>
            <w:tcW w:w="1040" w:type="dxa"/>
            <w:tcBorders>
              <w:top w:val="nil"/>
              <w:left w:val="nil"/>
              <w:bottom w:val="single" w:sz="4" w:space="0" w:color="auto"/>
              <w:right w:val="single" w:sz="4" w:space="0" w:color="auto"/>
            </w:tcBorders>
            <w:shd w:val="clear" w:color="auto" w:fill="auto"/>
            <w:noWrap/>
            <w:vAlign w:val="center"/>
            <w:hideMark/>
          </w:tcPr>
          <w:p w14:paraId="4585541C"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val="en-PK" w:eastAsia="en-PK"/>
              </w:rPr>
              <w:t>5</w:t>
            </w:r>
          </w:p>
        </w:tc>
        <w:tc>
          <w:tcPr>
            <w:tcW w:w="5040" w:type="dxa"/>
            <w:tcBorders>
              <w:top w:val="nil"/>
              <w:left w:val="nil"/>
              <w:bottom w:val="single" w:sz="4" w:space="0" w:color="auto"/>
              <w:right w:val="single" w:sz="4" w:space="0" w:color="auto"/>
            </w:tcBorders>
            <w:shd w:val="clear" w:color="auto" w:fill="auto"/>
            <w:vAlign w:val="center"/>
            <w:hideMark/>
          </w:tcPr>
          <w:p w14:paraId="26F89854"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val="en-PK" w:eastAsia="en-PK"/>
              </w:rPr>
              <w:t>Use of blockchain in healthcare: a systematic literature review</w:t>
            </w:r>
          </w:p>
        </w:tc>
        <w:tc>
          <w:tcPr>
            <w:tcW w:w="960" w:type="dxa"/>
            <w:tcBorders>
              <w:top w:val="nil"/>
              <w:left w:val="nil"/>
              <w:bottom w:val="single" w:sz="4" w:space="0" w:color="auto"/>
              <w:right w:val="single" w:sz="4" w:space="0" w:color="auto"/>
            </w:tcBorders>
            <w:shd w:val="clear" w:color="auto" w:fill="auto"/>
            <w:noWrap/>
            <w:vAlign w:val="center"/>
            <w:hideMark/>
          </w:tcPr>
          <w:p w14:paraId="29F8A668"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val="en-PK" w:eastAsia="en-PK"/>
              </w:rPr>
              <w:t>2019</w:t>
            </w:r>
          </w:p>
        </w:tc>
        <w:tc>
          <w:tcPr>
            <w:tcW w:w="3440" w:type="dxa"/>
            <w:tcBorders>
              <w:top w:val="nil"/>
              <w:left w:val="nil"/>
              <w:bottom w:val="single" w:sz="4" w:space="0" w:color="auto"/>
              <w:right w:val="nil"/>
            </w:tcBorders>
            <w:shd w:val="clear" w:color="auto" w:fill="auto"/>
            <w:vAlign w:val="center"/>
            <w:hideMark/>
          </w:tcPr>
          <w:p w14:paraId="4314C018"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Journal of Theoretical &amp; Applied Information Technology 10.5 (2019).</w:t>
            </w:r>
          </w:p>
        </w:tc>
      </w:tr>
      <w:tr w:rsidR="00726BD9" w:rsidRPr="00726BD9" w14:paraId="283281E0" w14:textId="77777777" w:rsidTr="00726BD9">
        <w:trPr>
          <w:trHeight w:val="840"/>
        </w:trPr>
        <w:tc>
          <w:tcPr>
            <w:tcW w:w="1040" w:type="dxa"/>
            <w:tcBorders>
              <w:top w:val="nil"/>
              <w:left w:val="nil"/>
              <w:bottom w:val="single" w:sz="4" w:space="0" w:color="auto"/>
              <w:right w:val="single" w:sz="4" w:space="0" w:color="auto"/>
            </w:tcBorders>
            <w:shd w:val="clear" w:color="auto" w:fill="auto"/>
            <w:noWrap/>
            <w:vAlign w:val="center"/>
            <w:hideMark/>
          </w:tcPr>
          <w:p w14:paraId="1CD0781C"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6</w:t>
            </w:r>
          </w:p>
        </w:tc>
        <w:tc>
          <w:tcPr>
            <w:tcW w:w="5040" w:type="dxa"/>
            <w:tcBorders>
              <w:top w:val="nil"/>
              <w:left w:val="nil"/>
              <w:bottom w:val="single" w:sz="4" w:space="0" w:color="auto"/>
              <w:right w:val="single" w:sz="4" w:space="0" w:color="auto"/>
            </w:tcBorders>
            <w:shd w:val="clear" w:color="auto" w:fill="auto"/>
            <w:vAlign w:val="center"/>
            <w:hideMark/>
          </w:tcPr>
          <w:p w14:paraId="049C7E67"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A Survey of Agile Transition Models</w:t>
            </w:r>
          </w:p>
        </w:tc>
        <w:tc>
          <w:tcPr>
            <w:tcW w:w="960" w:type="dxa"/>
            <w:tcBorders>
              <w:top w:val="nil"/>
              <w:left w:val="nil"/>
              <w:bottom w:val="single" w:sz="4" w:space="0" w:color="auto"/>
              <w:right w:val="single" w:sz="4" w:space="0" w:color="auto"/>
            </w:tcBorders>
            <w:shd w:val="clear" w:color="auto" w:fill="auto"/>
            <w:noWrap/>
            <w:vAlign w:val="center"/>
            <w:hideMark/>
          </w:tcPr>
          <w:p w14:paraId="02A9D9B0"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2016</w:t>
            </w:r>
          </w:p>
        </w:tc>
        <w:tc>
          <w:tcPr>
            <w:tcW w:w="3440" w:type="dxa"/>
            <w:tcBorders>
              <w:top w:val="nil"/>
              <w:left w:val="nil"/>
              <w:bottom w:val="single" w:sz="4" w:space="0" w:color="auto"/>
              <w:right w:val="nil"/>
            </w:tcBorders>
            <w:shd w:val="clear" w:color="auto" w:fill="auto"/>
            <w:vAlign w:val="center"/>
            <w:hideMark/>
          </w:tcPr>
          <w:p w14:paraId="4910E51E"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Emerging Innovations in Agile Software Development. IGI Global, 2016. 141-164.</w:t>
            </w:r>
          </w:p>
        </w:tc>
      </w:tr>
      <w:tr w:rsidR="00726BD9" w:rsidRPr="003705CF" w14:paraId="0DB8D9D4" w14:textId="77777777" w:rsidTr="00726BD9">
        <w:trPr>
          <w:trHeight w:val="710"/>
        </w:trPr>
        <w:tc>
          <w:tcPr>
            <w:tcW w:w="1040" w:type="dxa"/>
            <w:tcBorders>
              <w:top w:val="nil"/>
              <w:left w:val="nil"/>
              <w:bottom w:val="single" w:sz="4" w:space="0" w:color="auto"/>
              <w:right w:val="single" w:sz="4" w:space="0" w:color="auto"/>
            </w:tcBorders>
            <w:shd w:val="clear" w:color="auto" w:fill="auto"/>
            <w:noWrap/>
            <w:vAlign w:val="center"/>
            <w:hideMark/>
          </w:tcPr>
          <w:p w14:paraId="34AD2DEA"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7</w:t>
            </w:r>
          </w:p>
        </w:tc>
        <w:tc>
          <w:tcPr>
            <w:tcW w:w="5040" w:type="dxa"/>
            <w:tcBorders>
              <w:top w:val="nil"/>
              <w:left w:val="nil"/>
              <w:bottom w:val="single" w:sz="4" w:space="0" w:color="auto"/>
              <w:right w:val="single" w:sz="4" w:space="0" w:color="auto"/>
            </w:tcBorders>
            <w:shd w:val="clear" w:color="auto" w:fill="auto"/>
            <w:vAlign w:val="center"/>
            <w:hideMark/>
          </w:tcPr>
          <w:p w14:paraId="72C7450B" w14:textId="3AC2CE75"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 xml:space="preserve">Facebook’s public social interaction utilization to assist recommendation </w:t>
            </w:r>
            <w:r w:rsidR="00170042" w:rsidRPr="00726BD9">
              <w:rPr>
                <w:rFonts w:ascii="Times New Roman" w:hAnsi="Times New Roman"/>
                <w:color w:val="000000"/>
                <w:lang w:eastAsia="en-PK"/>
              </w:rPr>
              <w:t>across</w:t>
            </w:r>
            <w:r w:rsidRPr="00726BD9">
              <w:rPr>
                <w:rFonts w:ascii="Times New Roman" w:hAnsi="Times New Roman"/>
                <w:color w:val="000000"/>
                <w:lang w:eastAsia="en-PK"/>
              </w:rPr>
              <w:t xml:space="preserve"> system domain</w:t>
            </w:r>
          </w:p>
        </w:tc>
        <w:tc>
          <w:tcPr>
            <w:tcW w:w="960" w:type="dxa"/>
            <w:tcBorders>
              <w:top w:val="nil"/>
              <w:left w:val="nil"/>
              <w:bottom w:val="single" w:sz="4" w:space="0" w:color="auto"/>
              <w:right w:val="single" w:sz="4" w:space="0" w:color="auto"/>
            </w:tcBorders>
            <w:shd w:val="clear" w:color="auto" w:fill="auto"/>
            <w:noWrap/>
            <w:vAlign w:val="center"/>
            <w:hideMark/>
          </w:tcPr>
          <w:p w14:paraId="61B0AB6F"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2016</w:t>
            </w:r>
          </w:p>
        </w:tc>
        <w:tc>
          <w:tcPr>
            <w:tcW w:w="3440" w:type="dxa"/>
            <w:tcBorders>
              <w:top w:val="nil"/>
              <w:left w:val="nil"/>
              <w:bottom w:val="single" w:sz="4" w:space="0" w:color="auto"/>
              <w:right w:val="nil"/>
            </w:tcBorders>
            <w:shd w:val="clear" w:color="auto" w:fill="auto"/>
            <w:vAlign w:val="center"/>
            <w:hideMark/>
          </w:tcPr>
          <w:p w14:paraId="51ADA5A7"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val="nl-NL" w:eastAsia="en-PK"/>
              </w:rPr>
              <w:t xml:space="preserve">J. </w:t>
            </w:r>
            <w:proofErr w:type="spellStart"/>
            <w:r w:rsidRPr="00726BD9">
              <w:rPr>
                <w:rFonts w:ascii="Times New Roman" w:hAnsi="Times New Roman"/>
                <w:color w:val="000000"/>
                <w:lang w:val="nl-NL" w:eastAsia="en-PK"/>
              </w:rPr>
              <w:t>Theoret</w:t>
            </w:r>
            <w:proofErr w:type="spellEnd"/>
            <w:r w:rsidRPr="00726BD9">
              <w:rPr>
                <w:rFonts w:ascii="Times New Roman" w:hAnsi="Times New Roman"/>
                <w:color w:val="000000"/>
                <w:lang w:val="nl-NL" w:eastAsia="en-PK"/>
              </w:rPr>
              <w:t xml:space="preserve">. </w:t>
            </w:r>
            <w:proofErr w:type="spellStart"/>
            <w:r w:rsidRPr="00726BD9">
              <w:rPr>
                <w:rFonts w:ascii="Times New Roman" w:hAnsi="Times New Roman"/>
                <w:color w:val="000000"/>
                <w:lang w:val="nl-NL" w:eastAsia="en-PK"/>
              </w:rPr>
              <w:t>Appl</w:t>
            </w:r>
            <w:proofErr w:type="spellEnd"/>
            <w:r w:rsidRPr="00726BD9">
              <w:rPr>
                <w:rFonts w:ascii="Times New Roman" w:hAnsi="Times New Roman"/>
                <w:color w:val="000000"/>
                <w:lang w:val="nl-NL" w:eastAsia="en-PK"/>
              </w:rPr>
              <w:t xml:space="preserve">. Inf. </w:t>
            </w:r>
            <w:proofErr w:type="spellStart"/>
            <w:r w:rsidRPr="00726BD9">
              <w:rPr>
                <w:rFonts w:ascii="Times New Roman" w:hAnsi="Times New Roman"/>
                <w:color w:val="000000"/>
                <w:lang w:val="nl-NL" w:eastAsia="en-PK"/>
              </w:rPr>
              <w:t>Technol</w:t>
            </w:r>
            <w:proofErr w:type="spellEnd"/>
            <w:r w:rsidRPr="00726BD9">
              <w:rPr>
                <w:rFonts w:ascii="Times New Roman" w:hAnsi="Times New Roman"/>
                <w:color w:val="000000"/>
                <w:lang w:val="nl-NL" w:eastAsia="en-PK"/>
              </w:rPr>
              <w:t xml:space="preserve"> 88.3 (2016): 392.</w:t>
            </w:r>
          </w:p>
        </w:tc>
      </w:tr>
      <w:tr w:rsidR="00726BD9" w:rsidRPr="00726BD9" w14:paraId="180464F9" w14:textId="77777777" w:rsidTr="00726BD9">
        <w:trPr>
          <w:trHeight w:val="810"/>
        </w:trPr>
        <w:tc>
          <w:tcPr>
            <w:tcW w:w="1040" w:type="dxa"/>
            <w:tcBorders>
              <w:top w:val="nil"/>
              <w:left w:val="nil"/>
              <w:bottom w:val="single" w:sz="4" w:space="0" w:color="auto"/>
              <w:right w:val="single" w:sz="4" w:space="0" w:color="auto"/>
            </w:tcBorders>
            <w:shd w:val="clear" w:color="auto" w:fill="auto"/>
            <w:noWrap/>
            <w:vAlign w:val="center"/>
            <w:hideMark/>
          </w:tcPr>
          <w:p w14:paraId="07894B8C"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8</w:t>
            </w:r>
          </w:p>
        </w:tc>
        <w:tc>
          <w:tcPr>
            <w:tcW w:w="5040" w:type="dxa"/>
            <w:tcBorders>
              <w:top w:val="nil"/>
              <w:left w:val="nil"/>
              <w:bottom w:val="single" w:sz="4" w:space="0" w:color="auto"/>
              <w:right w:val="single" w:sz="4" w:space="0" w:color="auto"/>
            </w:tcBorders>
            <w:shd w:val="clear" w:color="auto" w:fill="auto"/>
            <w:vAlign w:val="center"/>
            <w:hideMark/>
          </w:tcPr>
          <w:p w14:paraId="3923EFCF"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Trade-off between automated and manual testing: a production possibility curve cost model</w:t>
            </w:r>
          </w:p>
        </w:tc>
        <w:tc>
          <w:tcPr>
            <w:tcW w:w="960" w:type="dxa"/>
            <w:tcBorders>
              <w:top w:val="nil"/>
              <w:left w:val="nil"/>
              <w:bottom w:val="single" w:sz="4" w:space="0" w:color="auto"/>
              <w:right w:val="single" w:sz="4" w:space="0" w:color="auto"/>
            </w:tcBorders>
            <w:shd w:val="clear" w:color="auto" w:fill="auto"/>
            <w:noWrap/>
            <w:vAlign w:val="center"/>
            <w:hideMark/>
          </w:tcPr>
          <w:p w14:paraId="32B3A9A6"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2016</w:t>
            </w:r>
          </w:p>
        </w:tc>
        <w:tc>
          <w:tcPr>
            <w:tcW w:w="3440" w:type="dxa"/>
            <w:tcBorders>
              <w:top w:val="nil"/>
              <w:left w:val="nil"/>
              <w:bottom w:val="single" w:sz="4" w:space="0" w:color="auto"/>
              <w:right w:val="nil"/>
            </w:tcBorders>
            <w:shd w:val="clear" w:color="auto" w:fill="auto"/>
            <w:vAlign w:val="center"/>
            <w:hideMark/>
          </w:tcPr>
          <w:p w14:paraId="318009CA"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Int. J. Advance Soft Compu. Appl, 8(1), 12-27.</w:t>
            </w:r>
          </w:p>
        </w:tc>
      </w:tr>
      <w:tr w:rsidR="00726BD9" w:rsidRPr="00726BD9" w14:paraId="2D09A0BB" w14:textId="77777777" w:rsidTr="00726BD9">
        <w:trPr>
          <w:trHeight w:val="1080"/>
        </w:trPr>
        <w:tc>
          <w:tcPr>
            <w:tcW w:w="1040" w:type="dxa"/>
            <w:tcBorders>
              <w:top w:val="nil"/>
              <w:left w:val="nil"/>
              <w:bottom w:val="single" w:sz="4" w:space="0" w:color="auto"/>
              <w:right w:val="single" w:sz="4" w:space="0" w:color="auto"/>
            </w:tcBorders>
            <w:shd w:val="clear" w:color="auto" w:fill="auto"/>
            <w:noWrap/>
            <w:vAlign w:val="center"/>
            <w:hideMark/>
          </w:tcPr>
          <w:p w14:paraId="7BA26F15"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9</w:t>
            </w:r>
          </w:p>
        </w:tc>
        <w:tc>
          <w:tcPr>
            <w:tcW w:w="5040" w:type="dxa"/>
            <w:tcBorders>
              <w:top w:val="nil"/>
              <w:left w:val="nil"/>
              <w:bottom w:val="single" w:sz="4" w:space="0" w:color="auto"/>
              <w:right w:val="single" w:sz="4" w:space="0" w:color="auto"/>
            </w:tcBorders>
            <w:shd w:val="clear" w:color="auto" w:fill="auto"/>
            <w:vAlign w:val="center"/>
            <w:hideMark/>
          </w:tcPr>
          <w:p w14:paraId="218C7589"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Social media usage in academic research</w:t>
            </w:r>
          </w:p>
        </w:tc>
        <w:tc>
          <w:tcPr>
            <w:tcW w:w="960" w:type="dxa"/>
            <w:tcBorders>
              <w:top w:val="nil"/>
              <w:left w:val="nil"/>
              <w:bottom w:val="single" w:sz="4" w:space="0" w:color="auto"/>
              <w:right w:val="single" w:sz="4" w:space="0" w:color="auto"/>
            </w:tcBorders>
            <w:shd w:val="clear" w:color="auto" w:fill="auto"/>
            <w:noWrap/>
            <w:vAlign w:val="center"/>
            <w:hideMark/>
          </w:tcPr>
          <w:p w14:paraId="2485DAD1"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2016</w:t>
            </w:r>
          </w:p>
        </w:tc>
        <w:tc>
          <w:tcPr>
            <w:tcW w:w="3440" w:type="dxa"/>
            <w:tcBorders>
              <w:top w:val="nil"/>
              <w:left w:val="nil"/>
              <w:bottom w:val="single" w:sz="4" w:space="0" w:color="auto"/>
              <w:right w:val="nil"/>
            </w:tcBorders>
            <w:shd w:val="clear" w:color="auto" w:fill="auto"/>
            <w:vAlign w:val="center"/>
            <w:hideMark/>
          </w:tcPr>
          <w:p w14:paraId="3E2859CB"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Journal of Theoretical &amp; Applied Information Technology 87.2 (2016).</w:t>
            </w:r>
          </w:p>
        </w:tc>
      </w:tr>
      <w:tr w:rsidR="00726BD9" w:rsidRPr="00726BD9" w14:paraId="757BA832" w14:textId="77777777" w:rsidTr="00726BD9">
        <w:trPr>
          <w:trHeight w:val="700"/>
        </w:trPr>
        <w:tc>
          <w:tcPr>
            <w:tcW w:w="1040" w:type="dxa"/>
            <w:tcBorders>
              <w:top w:val="nil"/>
              <w:left w:val="nil"/>
              <w:bottom w:val="single" w:sz="4" w:space="0" w:color="auto"/>
              <w:right w:val="single" w:sz="4" w:space="0" w:color="auto"/>
            </w:tcBorders>
            <w:shd w:val="clear" w:color="auto" w:fill="auto"/>
            <w:noWrap/>
            <w:vAlign w:val="center"/>
            <w:hideMark/>
          </w:tcPr>
          <w:p w14:paraId="6567F38F"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10</w:t>
            </w:r>
          </w:p>
        </w:tc>
        <w:tc>
          <w:tcPr>
            <w:tcW w:w="5040" w:type="dxa"/>
            <w:tcBorders>
              <w:top w:val="nil"/>
              <w:left w:val="nil"/>
              <w:bottom w:val="single" w:sz="4" w:space="0" w:color="auto"/>
              <w:right w:val="single" w:sz="4" w:space="0" w:color="auto"/>
            </w:tcBorders>
            <w:shd w:val="clear" w:color="auto" w:fill="auto"/>
            <w:vAlign w:val="center"/>
            <w:hideMark/>
          </w:tcPr>
          <w:p w14:paraId="5FF795AE"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Review on SQL injection protection methods and tools</w:t>
            </w:r>
          </w:p>
        </w:tc>
        <w:tc>
          <w:tcPr>
            <w:tcW w:w="960" w:type="dxa"/>
            <w:tcBorders>
              <w:top w:val="nil"/>
              <w:left w:val="nil"/>
              <w:bottom w:val="single" w:sz="4" w:space="0" w:color="auto"/>
              <w:right w:val="single" w:sz="4" w:space="0" w:color="auto"/>
            </w:tcBorders>
            <w:shd w:val="clear" w:color="auto" w:fill="auto"/>
            <w:noWrap/>
            <w:vAlign w:val="center"/>
            <w:hideMark/>
          </w:tcPr>
          <w:p w14:paraId="38362128"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2015</w:t>
            </w:r>
          </w:p>
        </w:tc>
        <w:tc>
          <w:tcPr>
            <w:tcW w:w="3440" w:type="dxa"/>
            <w:tcBorders>
              <w:top w:val="nil"/>
              <w:left w:val="nil"/>
              <w:bottom w:val="single" w:sz="4" w:space="0" w:color="auto"/>
              <w:right w:val="nil"/>
            </w:tcBorders>
            <w:shd w:val="clear" w:color="auto" w:fill="auto"/>
            <w:vAlign w:val="center"/>
            <w:hideMark/>
          </w:tcPr>
          <w:p w14:paraId="0FA2D96B" w14:textId="77777777" w:rsidR="00726BD9" w:rsidRPr="00726BD9" w:rsidRDefault="00726BD9" w:rsidP="00726BD9">
            <w:pPr>
              <w:spacing w:after="0" w:line="240" w:lineRule="auto"/>
              <w:jc w:val="center"/>
              <w:rPr>
                <w:rFonts w:ascii="Times New Roman" w:hAnsi="Times New Roman"/>
                <w:color w:val="000000"/>
                <w:lang w:val="en-PK" w:eastAsia="en-PK"/>
              </w:rPr>
            </w:pPr>
            <w:proofErr w:type="spellStart"/>
            <w:r w:rsidRPr="00726BD9">
              <w:rPr>
                <w:rFonts w:ascii="Times New Roman" w:hAnsi="Times New Roman"/>
                <w:color w:val="000000"/>
                <w:lang w:eastAsia="en-PK"/>
              </w:rPr>
              <w:t>Jurnal</w:t>
            </w:r>
            <w:proofErr w:type="spellEnd"/>
            <w:r w:rsidRPr="00726BD9">
              <w:rPr>
                <w:rFonts w:ascii="Times New Roman" w:hAnsi="Times New Roman"/>
                <w:color w:val="000000"/>
                <w:lang w:eastAsia="en-PK"/>
              </w:rPr>
              <w:t xml:space="preserve"> Teknologi 77.13 (2015): 49-66.</w:t>
            </w:r>
          </w:p>
        </w:tc>
      </w:tr>
      <w:tr w:rsidR="00726BD9" w:rsidRPr="00726BD9" w14:paraId="081EE712" w14:textId="77777777" w:rsidTr="00726BD9">
        <w:trPr>
          <w:trHeight w:val="840"/>
        </w:trPr>
        <w:tc>
          <w:tcPr>
            <w:tcW w:w="1040" w:type="dxa"/>
            <w:tcBorders>
              <w:top w:val="nil"/>
              <w:left w:val="nil"/>
              <w:bottom w:val="single" w:sz="4" w:space="0" w:color="auto"/>
              <w:right w:val="single" w:sz="4" w:space="0" w:color="auto"/>
            </w:tcBorders>
            <w:shd w:val="clear" w:color="auto" w:fill="auto"/>
            <w:noWrap/>
            <w:vAlign w:val="center"/>
            <w:hideMark/>
          </w:tcPr>
          <w:p w14:paraId="23F08D90"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11</w:t>
            </w:r>
          </w:p>
        </w:tc>
        <w:tc>
          <w:tcPr>
            <w:tcW w:w="5040" w:type="dxa"/>
            <w:tcBorders>
              <w:top w:val="nil"/>
              <w:left w:val="nil"/>
              <w:bottom w:val="single" w:sz="4" w:space="0" w:color="auto"/>
              <w:right w:val="single" w:sz="4" w:space="0" w:color="auto"/>
            </w:tcBorders>
            <w:shd w:val="clear" w:color="auto" w:fill="auto"/>
            <w:vAlign w:val="center"/>
            <w:hideMark/>
          </w:tcPr>
          <w:p w14:paraId="5E73897A"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An HTTPS approach to resist man in the middle attack in secure SMS using ECC and RSA</w:t>
            </w:r>
          </w:p>
        </w:tc>
        <w:tc>
          <w:tcPr>
            <w:tcW w:w="960" w:type="dxa"/>
            <w:tcBorders>
              <w:top w:val="nil"/>
              <w:left w:val="nil"/>
              <w:bottom w:val="single" w:sz="4" w:space="0" w:color="auto"/>
              <w:right w:val="single" w:sz="4" w:space="0" w:color="auto"/>
            </w:tcBorders>
            <w:shd w:val="clear" w:color="auto" w:fill="auto"/>
            <w:noWrap/>
            <w:vAlign w:val="center"/>
            <w:hideMark/>
          </w:tcPr>
          <w:p w14:paraId="116E080E"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2013</w:t>
            </w:r>
          </w:p>
        </w:tc>
        <w:tc>
          <w:tcPr>
            <w:tcW w:w="3440" w:type="dxa"/>
            <w:tcBorders>
              <w:top w:val="nil"/>
              <w:left w:val="nil"/>
              <w:bottom w:val="single" w:sz="4" w:space="0" w:color="auto"/>
              <w:right w:val="nil"/>
            </w:tcBorders>
            <w:shd w:val="clear" w:color="auto" w:fill="auto"/>
            <w:vAlign w:val="center"/>
            <w:hideMark/>
          </w:tcPr>
          <w:p w14:paraId="4537C8CB" w14:textId="77777777" w:rsidR="00726BD9" w:rsidRPr="00726BD9" w:rsidRDefault="00726BD9" w:rsidP="00726BD9">
            <w:pPr>
              <w:spacing w:after="0" w:line="240" w:lineRule="auto"/>
              <w:jc w:val="center"/>
              <w:rPr>
                <w:rFonts w:ascii="Times New Roman" w:hAnsi="Times New Roman"/>
                <w:color w:val="000000"/>
                <w:lang w:val="en-PK" w:eastAsia="en-PK"/>
              </w:rPr>
            </w:pPr>
            <w:r w:rsidRPr="00726BD9">
              <w:rPr>
                <w:rFonts w:ascii="Times New Roman" w:hAnsi="Times New Roman"/>
                <w:color w:val="000000"/>
                <w:lang w:eastAsia="en-PK"/>
              </w:rPr>
              <w:t>13th International Conference on Intelligent Systems Design and Applications. IEEE, 2013.</w:t>
            </w:r>
          </w:p>
        </w:tc>
      </w:tr>
    </w:tbl>
    <w:p w14:paraId="4A44AF99" w14:textId="77777777" w:rsidR="00726BD9" w:rsidRDefault="00726BD9" w:rsidP="00A409C4">
      <w:pPr>
        <w:widowControl w:val="0"/>
        <w:autoSpaceDE w:val="0"/>
        <w:autoSpaceDN w:val="0"/>
        <w:adjustRightInd w:val="0"/>
        <w:spacing w:before="261" w:after="0" w:line="322" w:lineRule="exact"/>
        <w:ind w:left="44"/>
        <w:rPr>
          <w:rFonts w:ascii="Trebuchet MS" w:hAnsi="Trebuchet MS" w:cs="Trebuchet MS"/>
          <w:color w:val="000000"/>
          <w:sz w:val="24"/>
          <w:szCs w:val="24"/>
        </w:rPr>
      </w:pPr>
    </w:p>
    <w:p w14:paraId="5B466EFB" w14:textId="77777777" w:rsidR="00A409C4" w:rsidRDefault="00A409C4" w:rsidP="00A409C4">
      <w:pPr>
        <w:widowControl w:val="0"/>
        <w:autoSpaceDE w:val="0"/>
        <w:autoSpaceDN w:val="0"/>
        <w:adjustRightInd w:val="0"/>
        <w:spacing w:before="53" w:after="0" w:line="280" w:lineRule="exact"/>
        <w:ind w:right="843"/>
        <w:rPr>
          <w:rFonts w:ascii="Trebuchet MS" w:hAnsi="Trebuchet MS" w:cs="Trebuchet MS"/>
          <w:color w:val="000000"/>
          <w:sz w:val="24"/>
          <w:szCs w:val="24"/>
        </w:rPr>
      </w:pPr>
    </w:p>
    <w:p w14:paraId="381C8048" w14:textId="560FBCB9" w:rsidR="00A409C4" w:rsidRDefault="00D25C33" w:rsidP="00A409C4">
      <w:pPr>
        <w:widowControl w:val="0"/>
        <w:autoSpaceDE w:val="0"/>
        <w:autoSpaceDN w:val="0"/>
        <w:adjustRightInd w:val="0"/>
        <w:spacing w:before="4" w:after="0" w:line="322" w:lineRule="exact"/>
        <w:ind w:left="44"/>
        <w:rPr>
          <w:rFonts w:ascii="Trebuchet MS Bold" w:hAnsi="Trebuchet MS Bold" w:cs="Trebuchet MS Bold"/>
          <w:color w:val="000000"/>
          <w:sz w:val="28"/>
          <w:szCs w:val="28"/>
        </w:rPr>
      </w:pPr>
      <w:r>
        <w:rPr>
          <w:rFonts w:ascii="Trebuchet MS Bold" w:hAnsi="Trebuchet MS Bold" w:cs="Trebuchet MS Bold"/>
          <w:color w:val="000000"/>
          <w:sz w:val="28"/>
          <w:szCs w:val="28"/>
        </w:rPr>
        <w:br w:type="page"/>
      </w:r>
      <w:r w:rsidR="00A409C4">
        <w:rPr>
          <w:rFonts w:ascii="Trebuchet MS Bold" w:hAnsi="Trebuchet MS Bold" w:cs="Trebuchet MS Bold"/>
          <w:color w:val="000000"/>
          <w:sz w:val="28"/>
          <w:szCs w:val="28"/>
        </w:rPr>
        <w:lastRenderedPageBreak/>
        <w:t>Supervised Students</w:t>
      </w:r>
    </w:p>
    <w:p w14:paraId="38720F9E" w14:textId="77777777" w:rsidR="00A409C4" w:rsidRDefault="00A409C4" w:rsidP="00A409C4">
      <w:pPr>
        <w:widowControl w:val="0"/>
        <w:autoSpaceDE w:val="0"/>
        <w:autoSpaceDN w:val="0"/>
        <w:adjustRightInd w:val="0"/>
        <w:spacing w:after="0" w:line="325" w:lineRule="exact"/>
        <w:ind w:left="20"/>
        <w:rPr>
          <w:rFonts w:ascii="Trebuchet MS Bold" w:hAnsi="Trebuchet MS Bold" w:cs="Trebuchet MS Bold"/>
          <w:color w:val="000000"/>
          <w:sz w:val="28"/>
          <w:szCs w:val="28"/>
        </w:rPr>
      </w:pPr>
    </w:p>
    <w:tbl>
      <w:tblPr>
        <w:tblW w:w="9923" w:type="dxa"/>
        <w:jc w:val="center"/>
        <w:tblLook w:val="04A0" w:firstRow="1" w:lastRow="0" w:firstColumn="1" w:lastColumn="0" w:noHBand="0" w:noVBand="1"/>
      </w:tblPr>
      <w:tblGrid>
        <w:gridCol w:w="960"/>
        <w:gridCol w:w="5284"/>
        <w:gridCol w:w="3679"/>
      </w:tblGrid>
      <w:tr w:rsidR="00A409C4" w:rsidRPr="00315270" w14:paraId="3B217587" w14:textId="77777777" w:rsidTr="003865A4">
        <w:trPr>
          <w:trHeight w:val="315"/>
          <w:jc w:val="center"/>
        </w:trPr>
        <w:tc>
          <w:tcPr>
            <w:tcW w:w="960" w:type="dxa"/>
            <w:tcBorders>
              <w:top w:val="single" w:sz="4" w:space="0" w:color="auto"/>
              <w:left w:val="nil"/>
              <w:bottom w:val="double" w:sz="6" w:space="0" w:color="auto"/>
              <w:right w:val="single" w:sz="4" w:space="0" w:color="auto"/>
            </w:tcBorders>
            <w:shd w:val="clear" w:color="auto" w:fill="auto"/>
            <w:noWrap/>
            <w:vAlign w:val="center"/>
            <w:hideMark/>
          </w:tcPr>
          <w:p w14:paraId="0ACDE27D" w14:textId="77777777" w:rsidR="00A409C4" w:rsidRPr="00315270" w:rsidRDefault="00A409C4" w:rsidP="008A7035">
            <w:pPr>
              <w:spacing w:after="0" w:line="240" w:lineRule="auto"/>
              <w:jc w:val="center"/>
              <w:rPr>
                <w:rFonts w:ascii="Times New Roman" w:hAnsi="Times New Roman"/>
                <w:b/>
                <w:bCs/>
                <w:color w:val="000000"/>
              </w:rPr>
            </w:pPr>
            <w:r w:rsidRPr="00315270">
              <w:rPr>
                <w:rFonts w:ascii="Times New Roman" w:hAnsi="Times New Roman"/>
                <w:b/>
                <w:bCs/>
                <w:color w:val="000000"/>
              </w:rPr>
              <w:t>SNO</w:t>
            </w:r>
          </w:p>
        </w:tc>
        <w:tc>
          <w:tcPr>
            <w:tcW w:w="5284" w:type="dxa"/>
            <w:tcBorders>
              <w:top w:val="single" w:sz="4" w:space="0" w:color="auto"/>
              <w:left w:val="nil"/>
              <w:bottom w:val="double" w:sz="6" w:space="0" w:color="auto"/>
              <w:right w:val="single" w:sz="4" w:space="0" w:color="auto"/>
            </w:tcBorders>
            <w:shd w:val="clear" w:color="auto" w:fill="auto"/>
            <w:vAlign w:val="center"/>
            <w:hideMark/>
          </w:tcPr>
          <w:p w14:paraId="177690D5" w14:textId="77777777" w:rsidR="00A409C4" w:rsidRPr="00315270" w:rsidRDefault="00A409C4" w:rsidP="008A7035">
            <w:pPr>
              <w:spacing w:after="0" w:line="240" w:lineRule="auto"/>
              <w:jc w:val="center"/>
              <w:rPr>
                <w:rFonts w:ascii="Times New Roman" w:hAnsi="Times New Roman"/>
                <w:b/>
                <w:bCs/>
                <w:color w:val="000000"/>
              </w:rPr>
            </w:pPr>
            <w:r w:rsidRPr="00315270">
              <w:rPr>
                <w:rFonts w:ascii="Times New Roman" w:hAnsi="Times New Roman"/>
                <w:b/>
                <w:bCs/>
                <w:color w:val="000000"/>
              </w:rPr>
              <w:t>Title</w:t>
            </w:r>
            <w:r>
              <w:rPr>
                <w:rFonts w:ascii="Times New Roman" w:hAnsi="Times New Roman"/>
                <w:b/>
                <w:bCs/>
                <w:color w:val="000000"/>
              </w:rPr>
              <w:t xml:space="preserve"> (MS)</w:t>
            </w:r>
          </w:p>
          <w:p w14:paraId="3A9EF06E" w14:textId="77777777" w:rsidR="00A409C4" w:rsidRPr="00315270" w:rsidRDefault="00A409C4" w:rsidP="008A7035">
            <w:pPr>
              <w:spacing w:after="0" w:line="240" w:lineRule="auto"/>
              <w:jc w:val="center"/>
              <w:rPr>
                <w:rFonts w:ascii="Times New Roman" w:hAnsi="Times New Roman"/>
                <w:b/>
                <w:bCs/>
                <w:color w:val="000000"/>
              </w:rPr>
            </w:pPr>
          </w:p>
        </w:tc>
        <w:tc>
          <w:tcPr>
            <w:tcW w:w="3679" w:type="dxa"/>
            <w:tcBorders>
              <w:top w:val="single" w:sz="4" w:space="0" w:color="auto"/>
              <w:left w:val="single" w:sz="4" w:space="0" w:color="auto"/>
              <w:bottom w:val="double" w:sz="6" w:space="0" w:color="auto"/>
            </w:tcBorders>
          </w:tcPr>
          <w:p w14:paraId="7E7A7683" w14:textId="77777777" w:rsidR="00A409C4" w:rsidRPr="00315270" w:rsidRDefault="00A409C4" w:rsidP="008A7035">
            <w:pPr>
              <w:spacing w:after="0" w:line="240" w:lineRule="auto"/>
              <w:jc w:val="center"/>
              <w:rPr>
                <w:rFonts w:ascii="Times New Roman" w:hAnsi="Times New Roman"/>
                <w:b/>
                <w:bCs/>
                <w:color w:val="000000"/>
              </w:rPr>
            </w:pPr>
            <w:r>
              <w:rPr>
                <w:rFonts w:ascii="Times New Roman" w:hAnsi="Times New Roman"/>
                <w:b/>
                <w:bCs/>
                <w:color w:val="000000"/>
              </w:rPr>
              <w:t>Student Name ( Registration #)</w:t>
            </w:r>
          </w:p>
        </w:tc>
      </w:tr>
      <w:tr w:rsidR="003865A4" w:rsidRPr="00315270" w14:paraId="2E6DC5AB" w14:textId="77777777" w:rsidTr="00415A41">
        <w:trPr>
          <w:trHeight w:val="668"/>
          <w:jc w:val="center"/>
        </w:trPr>
        <w:tc>
          <w:tcPr>
            <w:tcW w:w="960" w:type="dxa"/>
            <w:tcBorders>
              <w:top w:val="double" w:sz="6" w:space="0" w:color="auto"/>
              <w:left w:val="nil"/>
              <w:bottom w:val="single" w:sz="4" w:space="0" w:color="auto"/>
              <w:right w:val="single" w:sz="4" w:space="0" w:color="auto"/>
            </w:tcBorders>
            <w:shd w:val="clear" w:color="auto" w:fill="auto"/>
            <w:noWrap/>
          </w:tcPr>
          <w:p w14:paraId="5EC0A658" w14:textId="4C5073B4" w:rsidR="003865A4" w:rsidRPr="00315270" w:rsidRDefault="003865A4" w:rsidP="003865A4">
            <w:pPr>
              <w:spacing w:after="0" w:line="240" w:lineRule="auto"/>
              <w:jc w:val="center"/>
              <w:rPr>
                <w:rFonts w:ascii="Times New Roman" w:hAnsi="Times New Roman"/>
                <w:b/>
                <w:bCs/>
                <w:color w:val="000000"/>
              </w:rPr>
            </w:pPr>
            <w:r w:rsidRPr="000D0A47">
              <w:rPr>
                <w:rFonts w:ascii="Times New Roman" w:hAnsi="Times New Roman"/>
                <w:sz w:val="24"/>
                <w:szCs w:val="24"/>
              </w:rPr>
              <w:t>1</w:t>
            </w:r>
          </w:p>
        </w:tc>
        <w:tc>
          <w:tcPr>
            <w:tcW w:w="5284" w:type="dxa"/>
            <w:tcBorders>
              <w:top w:val="double" w:sz="6" w:space="0" w:color="auto"/>
              <w:left w:val="nil"/>
              <w:bottom w:val="single" w:sz="4" w:space="0" w:color="auto"/>
              <w:right w:val="single" w:sz="4" w:space="0" w:color="auto"/>
            </w:tcBorders>
            <w:shd w:val="clear" w:color="auto" w:fill="auto"/>
          </w:tcPr>
          <w:p w14:paraId="1FBA75C8" w14:textId="4573949C" w:rsidR="003865A4" w:rsidRPr="00315270" w:rsidRDefault="003865A4" w:rsidP="003865A4">
            <w:pPr>
              <w:spacing w:after="0" w:line="240" w:lineRule="auto"/>
              <w:jc w:val="center"/>
              <w:rPr>
                <w:rFonts w:ascii="Times New Roman" w:hAnsi="Times New Roman"/>
                <w:b/>
                <w:bCs/>
                <w:color w:val="000000"/>
              </w:rPr>
            </w:pPr>
            <w:r w:rsidRPr="000D0A47">
              <w:rPr>
                <w:rFonts w:ascii="Times New Roman" w:hAnsi="Times New Roman"/>
                <w:sz w:val="24"/>
                <w:szCs w:val="24"/>
              </w:rPr>
              <w:t>Detection of malicious webpages through Logistic Regression</w:t>
            </w:r>
          </w:p>
        </w:tc>
        <w:tc>
          <w:tcPr>
            <w:tcW w:w="3679" w:type="dxa"/>
            <w:tcBorders>
              <w:top w:val="double" w:sz="6" w:space="0" w:color="auto"/>
              <w:left w:val="single" w:sz="4" w:space="0" w:color="auto"/>
              <w:bottom w:val="single" w:sz="4" w:space="0" w:color="auto"/>
            </w:tcBorders>
          </w:tcPr>
          <w:p w14:paraId="4F453E24" w14:textId="5E0653D8" w:rsidR="003865A4" w:rsidRDefault="003865A4" w:rsidP="00415A41">
            <w:pPr>
              <w:jc w:val="center"/>
              <w:rPr>
                <w:rFonts w:ascii="Times New Roman" w:hAnsi="Times New Roman"/>
                <w:b/>
                <w:bCs/>
                <w:color w:val="000000"/>
              </w:rPr>
            </w:pPr>
            <w:r w:rsidRPr="000D0A47">
              <w:rPr>
                <w:rFonts w:ascii="Times New Roman" w:hAnsi="Times New Roman"/>
                <w:sz w:val="24"/>
                <w:szCs w:val="24"/>
              </w:rPr>
              <w:t>Asif Ali</w:t>
            </w:r>
            <w:r w:rsidR="00415A41">
              <w:rPr>
                <w:rFonts w:ascii="Times New Roman" w:hAnsi="Times New Roman"/>
                <w:sz w:val="24"/>
                <w:szCs w:val="24"/>
              </w:rPr>
              <w:br/>
            </w:r>
            <w:r w:rsidRPr="000D0A47">
              <w:rPr>
                <w:rFonts w:ascii="Times New Roman" w:hAnsi="Times New Roman"/>
                <w:sz w:val="24"/>
                <w:szCs w:val="24"/>
              </w:rPr>
              <w:t>(2019-GCUF-000477)</w:t>
            </w:r>
          </w:p>
        </w:tc>
      </w:tr>
      <w:tr w:rsidR="003865A4" w:rsidRPr="00315270" w14:paraId="2CC35743" w14:textId="77777777" w:rsidTr="003865A4">
        <w:trPr>
          <w:trHeight w:val="315"/>
          <w:jc w:val="center"/>
        </w:trPr>
        <w:tc>
          <w:tcPr>
            <w:tcW w:w="960" w:type="dxa"/>
            <w:tcBorders>
              <w:top w:val="single" w:sz="4" w:space="0" w:color="auto"/>
              <w:left w:val="nil"/>
              <w:bottom w:val="single" w:sz="4" w:space="0" w:color="auto"/>
              <w:right w:val="single" w:sz="4" w:space="0" w:color="auto"/>
            </w:tcBorders>
            <w:shd w:val="clear" w:color="auto" w:fill="auto"/>
            <w:noWrap/>
          </w:tcPr>
          <w:p w14:paraId="0AD81558" w14:textId="6D32D7B1" w:rsidR="003865A4" w:rsidRPr="00315270" w:rsidRDefault="003865A4" w:rsidP="003865A4">
            <w:pPr>
              <w:spacing w:after="0" w:line="240" w:lineRule="auto"/>
              <w:jc w:val="center"/>
              <w:rPr>
                <w:rFonts w:ascii="Times New Roman" w:hAnsi="Times New Roman"/>
                <w:b/>
                <w:bCs/>
                <w:color w:val="000000"/>
              </w:rPr>
            </w:pPr>
            <w:r w:rsidRPr="000D0A47">
              <w:rPr>
                <w:rFonts w:ascii="Times New Roman" w:hAnsi="Times New Roman"/>
                <w:sz w:val="24"/>
                <w:szCs w:val="24"/>
              </w:rPr>
              <w:t>2</w:t>
            </w:r>
          </w:p>
        </w:tc>
        <w:tc>
          <w:tcPr>
            <w:tcW w:w="5284" w:type="dxa"/>
            <w:tcBorders>
              <w:top w:val="single" w:sz="4" w:space="0" w:color="auto"/>
              <w:left w:val="nil"/>
              <w:bottom w:val="single" w:sz="4" w:space="0" w:color="auto"/>
              <w:right w:val="single" w:sz="4" w:space="0" w:color="auto"/>
            </w:tcBorders>
            <w:shd w:val="clear" w:color="auto" w:fill="auto"/>
          </w:tcPr>
          <w:p w14:paraId="1EB78D70" w14:textId="52899CEF" w:rsidR="003865A4" w:rsidRPr="00315270" w:rsidRDefault="003865A4" w:rsidP="003865A4">
            <w:pPr>
              <w:spacing w:after="0" w:line="240" w:lineRule="auto"/>
              <w:jc w:val="center"/>
              <w:rPr>
                <w:rFonts w:ascii="Times New Roman" w:hAnsi="Times New Roman"/>
                <w:b/>
                <w:bCs/>
                <w:color w:val="000000"/>
              </w:rPr>
            </w:pPr>
            <w:r w:rsidRPr="000D0A47">
              <w:rPr>
                <w:rFonts w:ascii="Times New Roman" w:hAnsi="Times New Roman"/>
                <w:sz w:val="24"/>
                <w:szCs w:val="24"/>
              </w:rPr>
              <w:t>Real estate price prediction for Padua using linear regression</w:t>
            </w:r>
          </w:p>
        </w:tc>
        <w:tc>
          <w:tcPr>
            <w:tcW w:w="3679" w:type="dxa"/>
            <w:tcBorders>
              <w:top w:val="single" w:sz="4" w:space="0" w:color="auto"/>
              <w:left w:val="single" w:sz="4" w:space="0" w:color="auto"/>
              <w:bottom w:val="single" w:sz="4" w:space="0" w:color="auto"/>
            </w:tcBorders>
          </w:tcPr>
          <w:p w14:paraId="02B9CB92" w14:textId="358DC395" w:rsidR="003865A4" w:rsidRDefault="003865A4" w:rsidP="00415A41">
            <w:pPr>
              <w:jc w:val="center"/>
              <w:rPr>
                <w:rFonts w:ascii="Times New Roman" w:hAnsi="Times New Roman"/>
                <w:b/>
                <w:bCs/>
                <w:color w:val="000000"/>
              </w:rPr>
            </w:pPr>
            <w:r w:rsidRPr="000D0A47">
              <w:rPr>
                <w:rFonts w:ascii="Times New Roman" w:hAnsi="Times New Roman"/>
                <w:sz w:val="24"/>
                <w:szCs w:val="24"/>
              </w:rPr>
              <w:t>Maria Ajmal</w:t>
            </w:r>
            <w:r w:rsidR="00415A41">
              <w:rPr>
                <w:rFonts w:ascii="Times New Roman" w:hAnsi="Times New Roman"/>
                <w:sz w:val="24"/>
                <w:szCs w:val="24"/>
              </w:rPr>
              <w:br/>
            </w:r>
            <w:r w:rsidRPr="000D0A47">
              <w:rPr>
                <w:rFonts w:ascii="Times New Roman" w:hAnsi="Times New Roman"/>
                <w:sz w:val="24"/>
                <w:szCs w:val="24"/>
              </w:rPr>
              <w:t>(2019-GCUF-01779)</w:t>
            </w:r>
          </w:p>
        </w:tc>
      </w:tr>
      <w:tr w:rsidR="003865A4" w:rsidRPr="00315270" w14:paraId="52196341" w14:textId="77777777" w:rsidTr="003865A4">
        <w:trPr>
          <w:trHeight w:val="315"/>
          <w:jc w:val="center"/>
        </w:trPr>
        <w:tc>
          <w:tcPr>
            <w:tcW w:w="960" w:type="dxa"/>
            <w:tcBorders>
              <w:top w:val="single" w:sz="4" w:space="0" w:color="auto"/>
              <w:left w:val="nil"/>
              <w:bottom w:val="single" w:sz="4" w:space="0" w:color="auto"/>
              <w:right w:val="single" w:sz="4" w:space="0" w:color="auto"/>
            </w:tcBorders>
            <w:shd w:val="clear" w:color="auto" w:fill="auto"/>
            <w:noWrap/>
          </w:tcPr>
          <w:p w14:paraId="23C7F9E6" w14:textId="35BAE289" w:rsidR="003865A4" w:rsidRPr="00315270" w:rsidRDefault="003865A4" w:rsidP="003865A4">
            <w:pPr>
              <w:spacing w:after="0" w:line="240" w:lineRule="auto"/>
              <w:jc w:val="center"/>
              <w:rPr>
                <w:rFonts w:ascii="Times New Roman" w:hAnsi="Times New Roman"/>
                <w:b/>
                <w:bCs/>
                <w:color w:val="000000"/>
              </w:rPr>
            </w:pPr>
            <w:r w:rsidRPr="000D0A47">
              <w:rPr>
                <w:rFonts w:ascii="Times New Roman" w:hAnsi="Times New Roman"/>
                <w:sz w:val="24"/>
                <w:szCs w:val="24"/>
              </w:rPr>
              <w:t>3</w:t>
            </w:r>
          </w:p>
        </w:tc>
        <w:tc>
          <w:tcPr>
            <w:tcW w:w="5284" w:type="dxa"/>
            <w:tcBorders>
              <w:top w:val="single" w:sz="4" w:space="0" w:color="auto"/>
              <w:left w:val="nil"/>
              <w:bottom w:val="single" w:sz="4" w:space="0" w:color="auto"/>
              <w:right w:val="single" w:sz="4" w:space="0" w:color="auto"/>
            </w:tcBorders>
            <w:shd w:val="clear" w:color="auto" w:fill="auto"/>
          </w:tcPr>
          <w:p w14:paraId="49CAADAB" w14:textId="5D915EFC" w:rsidR="003865A4" w:rsidRPr="00315270" w:rsidRDefault="003865A4" w:rsidP="003865A4">
            <w:pPr>
              <w:spacing w:after="0" w:line="240" w:lineRule="auto"/>
              <w:jc w:val="center"/>
              <w:rPr>
                <w:rFonts w:ascii="Times New Roman" w:hAnsi="Times New Roman"/>
                <w:b/>
                <w:bCs/>
                <w:color w:val="000000"/>
              </w:rPr>
            </w:pPr>
            <w:r w:rsidRPr="000D0A47">
              <w:rPr>
                <w:rFonts w:ascii="Times New Roman" w:hAnsi="Times New Roman"/>
                <w:sz w:val="24"/>
                <w:szCs w:val="24"/>
              </w:rPr>
              <w:t>Rental prediction for cultural destination using long short</w:t>
            </w:r>
            <w:r>
              <w:rPr>
                <w:rFonts w:ascii="Times New Roman" w:hAnsi="Times New Roman"/>
                <w:sz w:val="24"/>
                <w:szCs w:val="24"/>
              </w:rPr>
              <w:t>-</w:t>
            </w:r>
            <w:r w:rsidRPr="000D0A47">
              <w:rPr>
                <w:rFonts w:ascii="Times New Roman" w:hAnsi="Times New Roman"/>
                <w:sz w:val="24"/>
                <w:szCs w:val="24"/>
              </w:rPr>
              <w:t>term algorithm</w:t>
            </w:r>
          </w:p>
        </w:tc>
        <w:tc>
          <w:tcPr>
            <w:tcW w:w="3679" w:type="dxa"/>
            <w:tcBorders>
              <w:top w:val="single" w:sz="4" w:space="0" w:color="auto"/>
              <w:left w:val="single" w:sz="4" w:space="0" w:color="auto"/>
              <w:bottom w:val="single" w:sz="4" w:space="0" w:color="auto"/>
            </w:tcBorders>
          </w:tcPr>
          <w:p w14:paraId="7F754D0A" w14:textId="5BE412C9" w:rsidR="003865A4" w:rsidRDefault="003865A4" w:rsidP="00415A41">
            <w:pPr>
              <w:jc w:val="center"/>
              <w:rPr>
                <w:rFonts w:ascii="Times New Roman" w:hAnsi="Times New Roman"/>
                <w:b/>
                <w:bCs/>
                <w:color w:val="000000"/>
              </w:rPr>
            </w:pPr>
            <w:r w:rsidRPr="000D0A47">
              <w:rPr>
                <w:rFonts w:ascii="Times New Roman" w:hAnsi="Times New Roman"/>
                <w:sz w:val="24"/>
                <w:szCs w:val="24"/>
              </w:rPr>
              <w:t>Sidra Sharif</w:t>
            </w:r>
            <w:r w:rsidR="00415A41">
              <w:rPr>
                <w:rFonts w:ascii="Times New Roman" w:hAnsi="Times New Roman"/>
                <w:sz w:val="24"/>
                <w:szCs w:val="24"/>
              </w:rPr>
              <w:br/>
            </w:r>
            <w:r w:rsidRPr="000D0A47">
              <w:rPr>
                <w:rFonts w:ascii="Times New Roman" w:hAnsi="Times New Roman"/>
                <w:sz w:val="24"/>
                <w:szCs w:val="24"/>
              </w:rPr>
              <w:t>(2019-GCUF-01590)</w:t>
            </w:r>
          </w:p>
        </w:tc>
      </w:tr>
      <w:tr w:rsidR="003865A4" w:rsidRPr="00315270" w14:paraId="727404AC" w14:textId="77777777" w:rsidTr="003865A4">
        <w:trPr>
          <w:trHeight w:val="315"/>
          <w:jc w:val="center"/>
        </w:trPr>
        <w:tc>
          <w:tcPr>
            <w:tcW w:w="960" w:type="dxa"/>
            <w:tcBorders>
              <w:top w:val="single" w:sz="4" w:space="0" w:color="auto"/>
              <w:left w:val="nil"/>
              <w:bottom w:val="single" w:sz="4" w:space="0" w:color="auto"/>
              <w:right w:val="single" w:sz="4" w:space="0" w:color="auto"/>
            </w:tcBorders>
            <w:shd w:val="clear" w:color="auto" w:fill="auto"/>
            <w:noWrap/>
          </w:tcPr>
          <w:p w14:paraId="6131EC30" w14:textId="184AD831" w:rsidR="003865A4" w:rsidRPr="00315270" w:rsidRDefault="003865A4" w:rsidP="003865A4">
            <w:pPr>
              <w:spacing w:after="0" w:line="240" w:lineRule="auto"/>
              <w:jc w:val="center"/>
              <w:rPr>
                <w:rFonts w:ascii="Times New Roman" w:hAnsi="Times New Roman"/>
                <w:b/>
                <w:bCs/>
                <w:color w:val="000000"/>
              </w:rPr>
            </w:pPr>
            <w:r w:rsidRPr="000D0A47">
              <w:rPr>
                <w:rFonts w:ascii="Times New Roman" w:hAnsi="Times New Roman"/>
                <w:sz w:val="24"/>
                <w:szCs w:val="24"/>
              </w:rPr>
              <w:t>4</w:t>
            </w:r>
          </w:p>
        </w:tc>
        <w:tc>
          <w:tcPr>
            <w:tcW w:w="5284" w:type="dxa"/>
            <w:tcBorders>
              <w:top w:val="single" w:sz="4" w:space="0" w:color="auto"/>
              <w:left w:val="nil"/>
              <w:bottom w:val="single" w:sz="4" w:space="0" w:color="auto"/>
              <w:right w:val="single" w:sz="4" w:space="0" w:color="auto"/>
            </w:tcBorders>
            <w:shd w:val="clear" w:color="auto" w:fill="auto"/>
          </w:tcPr>
          <w:p w14:paraId="533ED7AF" w14:textId="0A549E41" w:rsidR="003865A4" w:rsidRPr="00315270" w:rsidRDefault="003865A4" w:rsidP="003865A4">
            <w:pPr>
              <w:spacing w:after="0" w:line="240" w:lineRule="auto"/>
              <w:jc w:val="center"/>
              <w:rPr>
                <w:rFonts w:ascii="Times New Roman" w:hAnsi="Times New Roman"/>
                <w:b/>
                <w:bCs/>
                <w:color w:val="000000"/>
              </w:rPr>
            </w:pPr>
            <w:r w:rsidRPr="000D0A47">
              <w:rPr>
                <w:rFonts w:ascii="Times New Roman" w:hAnsi="Times New Roman"/>
                <w:sz w:val="24"/>
                <w:szCs w:val="24"/>
              </w:rPr>
              <w:t xml:space="preserve">Used car prices prediction for </w:t>
            </w:r>
            <w:proofErr w:type="spellStart"/>
            <w:r w:rsidRPr="000D0A47">
              <w:rPr>
                <w:rFonts w:ascii="Times New Roman" w:hAnsi="Times New Roman"/>
                <w:sz w:val="24"/>
                <w:szCs w:val="24"/>
              </w:rPr>
              <w:t>Lat</w:t>
            </w:r>
            <w:r>
              <w:rPr>
                <w:rFonts w:ascii="Times New Roman" w:hAnsi="Times New Roman"/>
                <w:sz w:val="24"/>
                <w:szCs w:val="24"/>
              </w:rPr>
              <w:t>i</w:t>
            </w:r>
            <w:r w:rsidRPr="000D0A47">
              <w:rPr>
                <w:rFonts w:ascii="Times New Roman" w:hAnsi="Times New Roman"/>
                <w:sz w:val="24"/>
                <w:szCs w:val="24"/>
              </w:rPr>
              <w:t>van</w:t>
            </w:r>
            <w:proofErr w:type="spellEnd"/>
            <w:r w:rsidRPr="000D0A47">
              <w:rPr>
                <w:rFonts w:ascii="Times New Roman" w:hAnsi="Times New Roman"/>
                <w:sz w:val="24"/>
                <w:szCs w:val="24"/>
              </w:rPr>
              <w:t xml:space="preserve"> car market using linear regression</w:t>
            </w:r>
          </w:p>
        </w:tc>
        <w:tc>
          <w:tcPr>
            <w:tcW w:w="3679" w:type="dxa"/>
            <w:tcBorders>
              <w:top w:val="single" w:sz="4" w:space="0" w:color="auto"/>
              <w:left w:val="single" w:sz="4" w:space="0" w:color="auto"/>
              <w:bottom w:val="single" w:sz="4" w:space="0" w:color="auto"/>
            </w:tcBorders>
          </w:tcPr>
          <w:p w14:paraId="2CE54425" w14:textId="22D73888" w:rsidR="003865A4" w:rsidRDefault="003865A4" w:rsidP="00415A41">
            <w:pPr>
              <w:jc w:val="center"/>
              <w:rPr>
                <w:rFonts w:ascii="Times New Roman" w:hAnsi="Times New Roman"/>
                <w:b/>
                <w:bCs/>
                <w:color w:val="000000"/>
              </w:rPr>
            </w:pPr>
            <w:proofErr w:type="spellStart"/>
            <w:r w:rsidRPr="000D0A47">
              <w:rPr>
                <w:rFonts w:ascii="Times New Roman" w:hAnsi="Times New Roman"/>
                <w:sz w:val="24"/>
                <w:szCs w:val="24"/>
              </w:rPr>
              <w:t>Ferwa</w:t>
            </w:r>
            <w:proofErr w:type="spellEnd"/>
            <w:r w:rsidRPr="000D0A47">
              <w:rPr>
                <w:rFonts w:ascii="Times New Roman" w:hAnsi="Times New Roman"/>
                <w:sz w:val="24"/>
                <w:szCs w:val="24"/>
              </w:rPr>
              <w:t xml:space="preserve"> Javeed</w:t>
            </w:r>
            <w:r w:rsidR="00415A41">
              <w:rPr>
                <w:rFonts w:ascii="Times New Roman" w:hAnsi="Times New Roman"/>
                <w:sz w:val="24"/>
                <w:szCs w:val="24"/>
              </w:rPr>
              <w:br/>
            </w:r>
            <w:r w:rsidRPr="000D0A47">
              <w:rPr>
                <w:rFonts w:ascii="Times New Roman" w:hAnsi="Times New Roman"/>
                <w:sz w:val="24"/>
                <w:szCs w:val="24"/>
              </w:rPr>
              <w:t>(2019-GCUF-000886)</w:t>
            </w:r>
          </w:p>
        </w:tc>
      </w:tr>
      <w:tr w:rsidR="003865A4" w:rsidRPr="00315270" w14:paraId="19834FFE" w14:textId="77777777" w:rsidTr="003865A4">
        <w:trPr>
          <w:trHeight w:val="315"/>
          <w:jc w:val="center"/>
        </w:trPr>
        <w:tc>
          <w:tcPr>
            <w:tcW w:w="960" w:type="dxa"/>
            <w:tcBorders>
              <w:top w:val="single" w:sz="4" w:space="0" w:color="auto"/>
              <w:left w:val="nil"/>
              <w:bottom w:val="single" w:sz="4" w:space="0" w:color="auto"/>
              <w:right w:val="single" w:sz="4" w:space="0" w:color="auto"/>
            </w:tcBorders>
            <w:shd w:val="clear" w:color="auto" w:fill="auto"/>
            <w:noWrap/>
          </w:tcPr>
          <w:p w14:paraId="316CF1D5" w14:textId="3B390D0F" w:rsidR="003865A4" w:rsidRPr="00315270" w:rsidRDefault="003865A4" w:rsidP="003865A4">
            <w:pPr>
              <w:spacing w:after="0" w:line="240" w:lineRule="auto"/>
              <w:jc w:val="center"/>
              <w:rPr>
                <w:rFonts w:ascii="Times New Roman" w:hAnsi="Times New Roman"/>
                <w:b/>
                <w:bCs/>
                <w:color w:val="000000"/>
              </w:rPr>
            </w:pPr>
            <w:r w:rsidRPr="000D0A47">
              <w:rPr>
                <w:rFonts w:ascii="Times New Roman" w:hAnsi="Times New Roman"/>
                <w:sz w:val="24"/>
                <w:szCs w:val="24"/>
              </w:rPr>
              <w:t>5</w:t>
            </w:r>
          </w:p>
        </w:tc>
        <w:tc>
          <w:tcPr>
            <w:tcW w:w="5284" w:type="dxa"/>
            <w:tcBorders>
              <w:top w:val="single" w:sz="4" w:space="0" w:color="auto"/>
              <w:left w:val="nil"/>
              <w:bottom w:val="single" w:sz="4" w:space="0" w:color="auto"/>
              <w:right w:val="single" w:sz="4" w:space="0" w:color="auto"/>
            </w:tcBorders>
            <w:shd w:val="clear" w:color="auto" w:fill="auto"/>
          </w:tcPr>
          <w:p w14:paraId="3B8640FC" w14:textId="16B6C960" w:rsidR="003865A4" w:rsidRPr="00315270" w:rsidRDefault="003865A4" w:rsidP="003865A4">
            <w:pPr>
              <w:spacing w:after="0" w:line="240" w:lineRule="auto"/>
              <w:jc w:val="center"/>
              <w:rPr>
                <w:rFonts w:ascii="Times New Roman" w:hAnsi="Times New Roman"/>
                <w:b/>
                <w:bCs/>
                <w:color w:val="000000"/>
              </w:rPr>
            </w:pPr>
            <w:r w:rsidRPr="000D0A47">
              <w:rPr>
                <w:rFonts w:ascii="Times New Roman" w:hAnsi="Times New Roman"/>
                <w:sz w:val="24"/>
                <w:szCs w:val="24"/>
              </w:rPr>
              <w:t>Predicting the cost of living in Malaysia using logistic regression</w:t>
            </w:r>
          </w:p>
        </w:tc>
        <w:tc>
          <w:tcPr>
            <w:tcW w:w="3679" w:type="dxa"/>
            <w:tcBorders>
              <w:top w:val="single" w:sz="4" w:space="0" w:color="auto"/>
              <w:left w:val="single" w:sz="4" w:space="0" w:color="auto"/>
              <w:bottom w:val="single" w:sz="4" w:space="0" w:color="auto"/>
            </w:tcBorders>
          </w:tcPr>
          <w:p w14:paraId="2877DDC3" w14:textId="5062D0FF" w:rsidR="003865A4" w:rsidRDefault="003865A4" w:rsidP="00415A41">
            <w:pPr>
              <w:jc w:val="center"/>
              <w:rPr>
                <w:rFonts w:ascii="Times New Roman" w:hAnsi="Times New Roman"/>
                <w:b/>
                <w:bCs/>
                <w:color w:val="000000"/>
              </w:rPr>
            </w:pPr>
            <w:r w:rsidRPr="000D0A47">
              <w:rPr>
                <w:rFonts w:ascii="Times New Roman" w:hAnsi="Times New Roman"/>
                <w:sz w:val="24"/>
                <w:szCs w:val="24"/>
              </w:rPr>
              <w:t>Muhammad Faheem Nazir</w:t>
            </w:r>
            <w:r w:rsidR="00415A41">
              <w:rPr>
                <w:rFonts w:ascii="Times New Roman" w:hAnsi="Times New Roman"/>
                <w:sz w:val="24"/>
                <w:szCs w:val="24"/>
              </w:rPr>
              <w:br/>
            </w:r>
            <w:r w:rsidRPr="000D0A47">
              <w:rPr>
                <w:rFonts w:ascii="Times New Roman" w:hAnsi="Times New Roman"/>
                <w:sz w:val="24"/>
                <w:szCs w:val="24"/>
              </w:rPr>
              <w:t>(2019-GCUF-01605)</w:t>
            </w:r>
          </w:p>
        </w:tc>
      </w:tr>
      <w:tr w:rsidR="003865A4" w:rsidRPr="00315270" w14:paraId="66C80302" w14:textId="77777777" w:rsidTr="003865A4">
        <w:trPr>
          <w:trHeight w:val="315"/>
          <w:jc w:val="center"/>
        </w:trPr>
        <w:tc>
          <w:tcPr>
            <w:tcW w:w="960" w:type="dxa"/>
            <w:tcBorders>
              <w:top w:val="single" w:sz="4" w:space="0" w:color="auto"/>
              <w:left w:val="nil"/>
              <w:bottom w:val="single" w:sz="4" w:space="0" w:color="auto"/>
              <w:right w:val="single" w:sz="4" w:space="0" w:color="auto"/>
            </w:tcBorders>
            <w:shd w:val="clear" w:color="auto" w:fill="auto"/>
            <w:noWrap/>
          </w:tcPr>
          <w:p w14:paraId="78EE3179" w14:textId="5E8DDF11" w:rsidR="003865A4" w:rsidRPr="00315270" w:rsidRDefault="003865A4" w:rsidP="003865A4">
            <w:pPr>
              <w:spacing w:after="0" w:line="240" w:lineRule="auto"/>
              <w:jc w:val="center"/>
              <w:rPr>
                <w:rFonts w:ascii="Times New Roman" w:hAnsi="Times New Roman"/>
                <w:b/>
                <w:bCs/>
                <w:color w:val="000000"/>
              </w:rPr>
            </w:pPr>
            <w:r>
              <w:rPr>
                <w:rFonts w:ascii="Times New Roman" w:hAnsi="Times New Roman"/>
                <w:sz w:val="24"/>
                <w:szCs w:val="24"/>
              </w:rPr>
              <w:t>6</w:t>
            </w:r>
          </w:p>
        </w:tc>
        <w:tc>
          <w:tcPr>
            <w:tcW w:w="5284" w:type="dxa"/>
            <w:tcBorders>
              <w:top w:val="single" w:sz="4" w:space="0" w:color="auto"/>
              <w:left w:val="nil"/>
              <w:bottom w:val="single" w:sz="4" w:space="0" w:color="auto"/>
              <w:right w:val="single" w:sz="4" w:space="0" w:color="auto"/>
            </w:tcBorders>
            <w:shd w:val="clear" w:color="auto" w:fill="auto"/>
          </w:tcPr>
          <w:p w14:paraId="64ECDEC0" w14:textId="03B365F2" w:rsidR="003865A4" w:rsidRPr="00315270" w:rsidRDefault="003865A4" w:rsidP="003865A4">
            <w:pPr>
              <w:spacing w:after="0" w:line="240" w:lineRule="auto"/>
              <w:jc w:val="center"/>
              <w:rPr>
                <w:rFonts w:ascii="Times New Roman" w:hAnsi="Times New Roman"/>
                <w:b/>
                <w:bCs/>
                <w:color w:val="000000"/>
              </w:rPr>
            </w:pPr>
            <w:r>
              <w:rPr>
                <w:rFonts w:ascii="Times New Roman" w:hAnsi="Times New Roman"/>
                <w:sz w:val="24"/>
                <w:szCs w:val="24"/>
              </w:rPr>
              <w:t>Malware detection in android mobile application using logistic regression and deep learning</w:t>
            </w:r>
          </w:p>
        </w:tc>
        <w:tc>
          <w:tcPr>
            <w:tcW w:w="3679" w:type="dxa"/>
            <w:tcBorders>
              <w:top w:val="single" w:sz="4" w:space="0" w:color="auto"/>
              <w:left w:val="single" w:sz="4" w:space="0" w:color="auto"/>
              <w:bottom w:val="single" w:sz="4" w:space="0" w:color="auto"/>
            </w:tcBorders>
          </w:tcPr>
          <w:p w14:paraId="6E2A45E3" w14:textId="3421E732" w:rsidR="003865A4" w:rsidRDefault="003865A4" w:rsidP="00415A41">
            <w:pPr>
              <w:jc w:val="center"/>
              <w:rPr>
                <w:rFonts w:ascii="Times New Roman" w:hAnsi="Times New Roman"/>
                <w:b/>
                <w:bCs/>
                <w:color w:val="000000"/>
              </w:rPr>
            </w:pPr>
            <w:r>
              <w:rPr>
                <w:rFonts w:ascii="Times New Roman" w:hAnsi="Times New Roman"/>
                <w:sz w:val="24"/>
                <w:szCs w:val="24"/>
              </w:rPr>
              <w:t xml:space="preserve">Muhammad Ahsan UL </w:t>
            </w:r>
            <w:proofErr w:type="spellStart"/>
            <w:r>
              <w:rPr>
                <w:rFonts w:ascii="Times New Roman" w:hAnsi="Times New Roman"/>
                <w:sz w:val="24"/>
                <w:szCs w:val="24"/>
              </w:rPr>
              <w:t>Haq</w:t>
            </w:r>
            <w:proofErr w:type="spellEnd"/>
            <w:r w:rsidR="00415A41">
              <w:rPr>
                <w:rFonts w:ascii="Times New Roman" w:hAnsi="Times New Roman"/>
                <w:sz w:val="24"/>
                <w:szCs w:val="24"/>
              </w:rPr>
              <w:br/>
            </w:r>
            <w:r>
              <w:rPr>
                <w:rFonts w:ascii="Times New Roman" w:hAnsi="Times New Roman"/>
                <w:sz w:val="24"/>
                <w:szCs w:val="24"/>
              </w:rPr>
              <w:t>(2019-GCUF-01368)</w:t>
            </w:r>
          </w:p>
        </w:tc>
      </w:tr>
      <w:tr w:rsidR="003865A4" w:rsidRPr="00315270" w14:paraId="2C7926B3" w14:textId="77777777" w:rsidTr="003865A4">
        <w:trPr>
          <w:trHeight w:val="315"/>
          <w:jc w:val="center"/>
        </w:trPr>
        <w:tc>
          <w:tcPr>
            <w:tcW w:w="960" w:type="dxa"/>
            <w:tcBorders>
              <w:top w:val="single" w:sz="4" w:space="0" w:color="auto"/>
              <w:left w:val="nil"/>
              <w:bottom w:val="single" w:sz="4" w:space="0" w:color="auto"/>
              <w:right w:val="single" w:sz="4" w:space="0" w:color="auto"/>
            </w:tcBorders>
            <w:shd w:val="clear" w:color="auto" w:fill="auto"/>
            <w:noWrap/>
          </w:tcPr>
          <w:p w14:paraId="51B2D9EA" w14:textId="49CC905D" w:rsidR="003865A4" w:rsidRPr="00315270" w:rsidRDefault="003865A4" w:rsidP="003865A4">
            <w:pPr>
              <w:spacing w:after="0" w:line="240" w:lineRule="auto"/>
              <w:jc w:val="center"/>
              <w:rPr>
                <w:rFonts w:ascii="Times New Roman" w:hAnsi="Times New Roman"/>
                <w:b/>
                <w:bCs/>
                <w:color w:val="000000"/>
              </w:rPr>
            </w:pPr>
            <w:r>
              <w:rPr>
                <w:rFonts w:ascii="Times New Roman" w:hAnsi="Times New Roman"/>
                <w:sz w:val="24"/>
                <w:szCs w:val="24"/>
              </w:rPr>
              <w:t>7</w:t>
            </w:r>
          </w:p>
        </w:tc>
        <w:tc>
          <w:tcPr>
            <w:tcW w:w="5284" w:type="dxa"/>
            <w:tcBorders>
              <w:top w:val="single" w:sz="4" w:space="0" w:color="auto"/>
              <w:left w:val="nil"/>
              <w:bottom w:val="single" w:sz="4" w:space="0" w:color="auto"/>
              <w:right w:val="single" w:sz="4" w:space="0" w:color="auto"/>
            </w:tcBorders>
            <w:shd w:val="clear" w:color="auto" w:fill="auto"/>
          </w:tcPr>
          <w:p w14:paraId="555ECDEF" w14:textId="47CB28E9" w:rsidR="003865A4" w:rsidRPr="00315270" w:rsidRDefault="003865A4" w:rsidP="003865A4">
            <w:pPr>
              <w:spacing w:after="0" w:line="240" w:lineRule="auto"/>
              <w:jc w:val="center"/>
              <w:rPr>
                <w:rFonts w:ascii="Times New Roman" w:hAnsi="Times New Roman"/>
                <w:b/>
                <w:bCs/>
                <w:color w:val="000000"/>
              </w:rPr>
            </w:pPr>
            <w:r w:rsidRPr="000D0A47">
              <w:rPr>
                <w:rFonts w:ascii="Times New Roman" w:hAnsi="Times New Roman"/>
                <w:sz w:val="24"/>
                <w:szCs w:val="24"/>
              </w:rPr>
              <w:t>Fuel price prediction for Spanish retail fuel market using long short-term memory algorithm</w:t>
            </w:r>
          </w:p>
        </w:tc>
        <w:tc>
          <w:tcPr>
            <w:tcW w:w="3679" w:type="dxa"/>
            <w:tcBorders>
              <w:top w:val="single" w:sz="4" w:space="0" w:color="auto"/>
              <w:left w:val="single" w:sz="4" w:space="0" w:color="auto"/>
              <w:bottom w:val="single" w:sz="4" w:space="0" w:color="auto"/>
            </w:tcBorders>
          </w:tcPr>
          <w:p w14:paraId="310F2131" w14:textId="24F104E1" w:rsidR="003865A4" w:rsidRDefault="003865A4" w:rsidP="00415A41">
            <w:pPr>
              <w:jc w:val="center"/>
              <w:rPr>
                <w:rFonts w:ascii="Times New Roman" w:hAnsi="Times New Roman"/>
                <w:b/>
                <w:bCs/>
                <w:color w:val="000000"/>
              </w:rPr>
            </w:pPr>
            <w:proofErr w:type="spellStart"/>
            <w:r w:rsidRPr="000D0A47">
              <w:rPr>
                <w:rFonts w:ascii="Times New Roman" w:hAnsi="Times New Roman"/>
                <w:sz w:val="24"/>
                <w:szCs w:val="24"/>
              </w:rPr>
              <w:t>Saira</w:t>
            </w:r>
            <w:proofErr w:type="spellEnd"/>
            <w:r w:rsidRPr="000D0A47">
              <w:rPr>
                <w:rFonts w:ascii="Times New Roman" w:hAnsi="Times New Roman"/>
                <w:sz w:val="24"/>
                <w:szCs w:val="24"/>
              </w:rPr>
              <w:t xml:space="preserve"> Batool</w:t>
            </w:r>
            <w:r w:rsidR="00415A41">
              <w:rPr>
                <w:rFonts w:ascii="Times New Roman" w:hAnsi="Times New Roman"/>
                <w:sz w:val="24"/>
                <w:szCs w:val="24"/>
              </w:rPr>
              <w:br/>
            </w:r>
            <w:r w:rsidRPr="000D0A47">
              <w:rPr>
                <w:rFonts w:ascii="Times New Roman" w:hAnsi="Times New Roman"/>
                <w:sz w:val="24"/>
                <w:szCs w:val="24"/>
              </w:rPr>
              <w:t>(2019-GCUF-02644)</w:t>
            </w:r>
          </w:p>
        </w:tc>
      </w:tr>
      <w:tr w:rsidR="003865A4" w:rsidRPr="00315270" w14:paraId="427DAF48" w14:textId="77777777" w:rsidTr="003865A4">
        <w:trPr>
          <w:trHeight w:val="300"/>
          <w:jc w:val="center"/>
        </w:trPr>
        <w:tc>
          <w:tcPr>
            <w:tcW w:w="960" w:type="dxa"/>
            <w:tcBorders>
              <w:top w:val="single" w:sz="4" w:space="0" w:color="auto"/>
              <w:left w:val="nil"/>
              <w:bottom w:val="single" w:sz="4" w:space="0" w:color="auto"/>
              <w:right w:val="single" w:sz="4" w:space="0" w:color="auto"/>
            </w:tcBorders>
            <w:shd w:val="clear" w:color="auto" w:fill="auto"/>
            <w:noWrap/>
            <w:hideMark/>
          </w:tcPr>
          <w:p w14:paraId="0DA6924A" w14:textId="3D6CA687" w:rsidR="003865A4" w:rsidRPr="00606C89" w:rsidRDefault="003865A4" w:rsidP="003865A4">
            <w:pPr>
              <w:spacing w:after="0" w:line="240" w:lineRule="auto"/>
              <w:jc w:val="center"/>
              <w:rPr>
                <w:rFonts w:ascii="Times New Roman" w:hAnsi="Times New Roman"/>
                <w:color w:val="000000"/>
              </w:rPr>
            </w:pPr>
            <w:r>
              <w:rPr>
                <w:rFonts w:ascii="Times New Roman" w:hAnsi="Times New Roman"/>
                <w:color w:val="000000"/>
              </w:rPr>
              <w:t>8</w:t>
            </w:r>
          </w:p>
        </w:tc>
        <w:tc>
          <w:tcPr>
            <w:tcW w:w="5284" w:type="dxa"/>
            <w:tcBorders>
              <w:top w:val="single" w:sz="4" w:space="0" w:color="auto"/>
              <w:left w:val="nil"/>
              <w:bottom w:val="single" w:sz="4" w:space="0" w:color="auto"/>
              <w:right w:val="nil"/>
            </w:tcBorders>
            <w:shd w:val="clear" w:color="auto" w:fill="auto"/>
            <w:hideMark/>
          </w:tcPr>
          <w:p w14:paraId="4A46D6FB" w14:textId="77777777" w:rsidR="003865A4" w:rsidRPr="00606C89" w:rsidRDefault="003865A4" w:rsidP="003865A4">
            <w:pPr>
              <w:spacing w:after="0" w:line="240" w:lineRule="auto"/>
              <w:jc w:val="center"/>
              <w:rPr>
                <w:rFonts w:ascii="Times New Roman" w:hAnsi="Times New Roman"/>
                <w:color w:val="000000"/>
              </w:rPr>
            </w:pPr>
            <w:r w:rsidRPr="00606C89">
              <w:rPr>
                <w:rFonts w:ascii="Times New Roman" w:hAnsi="Times New Roman"/>
                <w:color w:val="000000"/>
              </w:rPr>
              <w:t>Analysis of Different Blockchain using Smart Contract Platform</w:t>
            </w:r>
          </w:p>
        </w:tc>
        <w:tc>
          <w:tcPr>
            <w:tcW w:w="3679" w:type="dxa"/>
            <w:tcBorders>
              <w:top w:val="single" w:sz="4" w:space="0" w:color="auto"/>
              <w:left w:val="single" w:sz="4" w:space="0" w:color="auto"/>
              <w:bottom w:val="single" w:sz="4" w:space="0" w:color="auto"/>
            </w:tcBorders>
          </w:tcPr>
          <w:p w14:paraId="1AB23A92" w14:textId="77777777" w:rsidR="003865A4" w:rsidRPr="00606C89" w:rsidRDefault="003865A4" w:rsidP="003865A4">
            <w:pPr>
              <w:spacing w:after="0" w:line="240" w:lineRule="auto"/>
              <w:jc w:val="center"/>
              <w:rPr>
                <w:rFonts w:ascii="Times New Roman" w:hAnsi="Times New Roman"/>
                <w:color w:val="000000"/>
              </w:rPr>
            </w:pPr>
            <w:r w:rsidRPr="00606C89">
              <w:rPr>
                <w:rFonts w:ascii="Times New Roman" w:hAnsi="Times New Roman"/>
                <w:color w:val="000000"/>
              </w:rPr>
              <w:t>Sultan Afzal</w:t>
            </w:r>
            <w:r w:rsidRPr="00606C89">
              <w:rPr>
                <w:rFonts w:ascii="Times New Roman" w:hAnsi="Times New Roman"/>
                <w:color w:val="000000"/>
              </w:rPr>
              <w:tab/>
              <w:t xml:space="preserve"> </w:t>
            </w:r>
            <w:r>
              <w:rPr>
                <w:rFonts w:ascii="Times New Roman" w:hAnsi="Times New Roman"/>
                <w:color w:val="000000"/>
              </w:rPr>
              <w:br/>
            </w:r>
            <w:r w:rsidRPr="00606C89">
              <w:rPr>
                <w:rFonts w:ascii="Times New Roman" w:hAnsi="Times New Roman"/>
                <w:color w:val="000000"/>
              </w:rPr>
              <w:t>(2013-GCUF-01239)</w:t>
            </w:r>
          </w:p>
        </w:tc>
      </w:tr>
      <w:tr w:rsidR="003865A4" w:rsidRPr="00315270" w14:paraId="70EACAA2" w14:textId="77777777" w:rsidTr="008A7035">
        <w:trPr>
          <w:trHeight w:val="300"/>
          <w:jc w:val="center"/>
        </w:trPr>
        <w:tc>
          <w:tcPr>
            <w:tcW w:w="960" w:type="dxa"/>
            <w:tcBorders>
              <w:top w:val="single" w:sz="4" w:space="0" w:color="auto"/>
              <w:left w:val="nil"/>
              <w:bottom w:val="single" w:sz="4" w:space="0" w:color="auto"/>
              <w:right w:val="single" w:sz="4" w:space="0" w:color="auto"/>
            </w:tcBorders>
            <w:shd w:val="clear" w:color="auto" w:fill="auto"/>
            <w:noWrap/>
          </w:tcPr>
          <w:p w14:paraId="6ABA387E" w14:textId="281D2FDD" w:rsidR="003865A4" w:rsidRPr="00606C89" w:rsidRDefault="003865A4" w:rsidP="003865A4">
            <w:pPr>
              <w:spacing w:after="0" w:line="240" w:lineRule="auto"/>
              <w:jc w:val="center"/>
              <w:rPr>
                <w:rFonts w:ascii="Times New Roman" w:hAnsi="Times New Roman"/>
                <w:color w:val="000000"/>
              </w:rPr>
            </w:pPr>
            <w:r>
              <w:rPr>
                <w:rFonts w:ascii="Times New Roman" w:hAnsi="Times New Roman"/>
                <w:color w:val="000000"/>
              </w:rPr>
              <w:t>9</w:t>
            </w:r>
          </w:p>
        </w:tc>
        <w:tc>
          <w:tcPr>
            <w:tcW w:w="5284" w:type="dxa"/>
            <w:tcBorders>
              <w:top w:val="single" w:sz="4" w:space="0" w:color="auto"/>
              <w:left w:val="nil"/>
              <w:bottom w:val="single" w:sz="4" w:space="0" w:color="auto"/>
              <w:right w:val="nil"/>
            </w:tcBorders>
            <w:shd w:val="clear" w:color="auto" w:fill="auto"/>
          </w:tcPr>
          <w:p w14:paraId="051623BA" w14:textId="77777777" w:rsidR="003865A4" w:rsidRPr="00606C89" w:rsidRDefault="003865A4" w:rsidP="003865A4">
            <w:pPr>
              <w:spacing w:after="0" w:line="240" w:lineRule="auto"/>
              <w:jc w:val="center"/>
              <w:rPr>
                <w:rFonts w:ascii="Times New Roman" w:hAnsi="Times New Roman"/>
                <w:color w:val="000000"/>
              </w:rPr>
            </w:pPr>
            <w:r w:rsidRPr="00606C89">
              <w:rPr>
                <w:rFonts w:ascii="Times New Roman" w:hAnsi="Times New Roman"/>
                <w:color w:val="000000"/>
              </w:rPr>
              <w:t>Impacts of Blockchain on Governance with respect to Finance</w:t>
            </w:r>
          </w:p>
        </w:tc>
        <w:tc>
          <w:tcPr>
            <w:tcW w:w="3679" w:type="dxa"/>
            <w:tcBorders>
              <w:top w:val="single" w:sz="4" w:space="0" w:color="auto"/>
              <w:left w:val="single" w:sz="4" w:space="0" w:color="auto"/>
              <w:bottom w:val="single" w:sz="4" w:space="0" w:color="auto"/>
            </w:tcBorders>
          </w:tcPr>
          <w:p w14:paraId="3D6543E7" w14:textId="77777777" w:rsidR="003865A4" w:rsidRPr="00606C89" w:rsidRDefault="003865A4" w:rsidP="003865A4">
            <w:pPr>
              <w:spacing w:after="0" w:line="240" w:lineRule="auto"/>
              <w:jc w:val="center"/>
              <w:rPr>
                <w:rFonts w:ascii="Times New Roman" w:hAnsi="Times New Roman"/>
                <w:color w:val="000000"/>
              </w:rPr>
            </w:pPr>
            <w:proofErr w:type="spellStart"/>
            <w:r w:rsidRPr="00884F8F">
              <w:rPr>
                <w:rFonts w:ascii="Times New Roman" w:hAnsi="Times New Roman"/>
                <w:color w:val="000000"/>
              </w:rPr>
              <w:t>Asad</w:t>
            </w:r>
            <w:proofErr w:type="spellEnd"/>
            <w:r w:rsidRPr="00884F8F">
              <w:rPr>
                <w:rFonts w:ascii="Times New Roman" w:hAnsi="Times New Roman"/>
                <w:color w:val="000000"/>
              </w:rPr>
              <w:t xml:space="preserve"> Razzaq</w:t>
            </w:r>
            <w:r w:rsidRPr="00884F8F">
              <w:rPr>
                <w:rFonts w:ascii="Times New Roman" w:hAnsi="Times New Roman"/>
                <w:color w:val="000000"/>
              </w:rPr>
              <w:tab/>
            </w:r>
            <w:r w:rsidRPr="00884F8F">
              <w:rPr>
                <w:rFonts w:ascii="Times New Roman" w:hAnsi="Times New Roman"/>
                <w:color w:val="000000"/>
              </w:rPr>
              <w:tab/>
            </w:r>
            <w:r>
              <w:rPr>
                <w:rFonts w:ascii="Times New Roman" w:hAnsi="Times New Roman"/>
                <w:color w:val="000000"/>
              </w:rPr>
              <w:br/>
              <w:t>(</w:t>
            </w:r>
            <w:r w:rsidRPr="00884F8F">
              <w:rPr>
                <w:rFonts w:ascii="Times New Roman" w:hAnsi="Times New Roman"/>
                <w:color w:val="000000"/>
              </w:rPr>
              <w:t>2013-GCUF-00605</w:t>
            </w:r>
            <w:r>
              <w:rPr>
                <w:rFonts w:ascii="Times New Roman" w:hAnsi="Times New Roman"/>
                <w:color w:val="000000"/>
              </w:rPr>
              <w:t>)</w:t>
            </w:r>
          </w:p>
        </w:tc>
      </w:tr>
      <w:tr w:rsidR="003865A4" w:rsidRPr="00315270" w14:paraId="34322D8C" w14:textId="77777777" w:rsidTr="008A7035">
        <w:trPr>
          <w:trHeight w:val="300"/>
          <w:jc w:val="center"/>
        </w:trPr>
        <w:tc>
          <w:tcPr>
            <w:tcW w:w="960" w:type="dxa"/>
            <w:tcBorders>
              <w:top w:val="single" w:sz="4" w:space="0" w:color="auto"/>
              <w:left w:val="nil"/>
              <w:bottom w:val="single" w:sz="4" w:space="0" w:color="auto"/>
              <w:right w:val="single" w:sz="4" w:space="0" w:color="auto"/>
            </w:tcBorders>
            <w:shd w:val="clear" w:color="auto" w:fill="auto"/>
            <w:noWrap/>
          </w:tcPr>
          <w:p w14:paraId="7A6CA142" w14:textId="2601AEE6" w:rsidR="003865A4" w:rsidRPr="00606C89" w:rsidRDefault="003865A4" w:rsidP="003865A4">
            <w:pPr>
              <w:spacing w:after="0" w:line="240" w:lineRule="auto"/>
              <w:jc w:val="center"/>
              <w:rPr>
                <w:rFonts w:ascii="Times New Roman" w:hAnsi="Times New Roman"/>
                <w:color w:val="000000"/>
              </w:rPr>
            </w:pPr>
            <w:r>
              <w:rPr>
                <w:rFonts w:ascii="Times New Roman" w:hAnsi="Times New Roman"/>
                <w:color w:val="000000"/>
              </w:rPr>
              <w:t>10</w:t>
            </w:r>
          </w:p>
        </w:tc>
        <w:tc>
          <w:tcPr>
            <w:tcW w:w="5284" w:type="dxa"/>
            <w:tcBorders>
              <w:top w:val="single" w:sz="4" w:space="0" w:color="auto"/>
              <w:left w:val="nil"/>
              <w:bottom w:val="single" w:sz="4" w:space="0" w:color="auto"/>
              <w:right w:val="nil"/>
            </w:tcBorders>
            <w:shd w:val="clear" w:color="auto" w:fill="auto"/>
          </w:tcPr>
          <w:p w14:paraId="34735D49" w14:textId="77777777" w:rsidR="003865A4" w:rsidRPr="00606C89" w:rsidRDefault="003865A4" w:rsidP="003865A4">
            <w:pPr>
              <w:spacing w:after="0" w:line="240" w:lineRule="auto"/>
              <w:jc w:val="center"/>
              <w:rPr>
                <w:rFonts w:ascii="Times New Roman" w:hAnsi="Times New Roman"/>
                <w:color w:val="000000"/>
              </w:rPr>
            </w:pPr>
            <w:r w:rsidRPr="00606C89">
              <w:rPr>
                <w:rFonts w:ascii="Times New Roman" w:hAnsi="Times New Roman"/>
                <w:color w:val="000000"/>
              </w:rPr>
              <w:t>HPWS: A novel Block chain Consensus Protocol</w:t>
            </w:r>
          </w:p>
        </w:tc>
        <w:tc>
          <w:tcPr>
            <w:tcW w:w="3679" w:type="dxa"/>
            <w:tcBorders>
              <w:top w:val="single" w:sz="4" w:space="0" w:color="auto"/>
              <w:left w:val="single" w:sz="4" w:space="0" w:color="auto"/>
              <w:bottom w:val="single" w:sz="4" w:space="0" w:color="auto"/>
            </w:tcBorders>
          </w:tcPr>
          <w:p w14:paraId="48CE7A2F" w14:textId="77777777" w:rsidR="003865A4" w:rsidRPr="00606C89" w:rsidRDefault="003865A4" w:rsidP="003865A4">
            <w:pPr>
              <w:spacing w:after="0" w:line="240" w:lineRule="auto"/>
              <w:jc w:val="center"/>
              <w:rPr>
                <w:rFonts w:ascii="Times New Roman" w:hAnsi="Times New Roman"/>
                <w:color w:val="000000"/>
              </w:rPr>
            </w:pPr>
            <w:r w:rsidRPr="007A30FF">
              <w:rPr>
                <w:rFonts w:ascii="Times New Roman" w:hAnsi="Times New Roman"/>
                <w:color w:val="000000"/>
              </w:rPr>
              <w:t xml:space="preserve">Abdul </w:t>
            </w:r>
            <w:r>
              <w:rPr>
                <w:rFonts w:ascii="Times New Roman" w:hAnsi="Times New Roman"/>
                <w:color w:val="000000"/>
              </w:rPr>
              <w:t>N</w:t>
            </w:r>
            <w:r w:rsidRPr="007A30FF">
              <w:rPr>
                <w:rFonts w:ascii="Times New Roman" w:hAnsi="Times New Roman"/>
                <w:color w:val="000000"/>
              </w:rPr>
              <w:t>oman</w:t>
            </w:r>
            <w:r w:rsidRPr="007A30FF">
              <w:rPr>
                <w:rFonts w:ascii="Times New Roman" w:hAnsi="Times New Roman"/>
                <w:color w:val="000000"/>
              </w:rPr>
              <w:tab/>
            </w:r>
            <w:r w:rsidRPr="007A30FF">
              <w:rPr>
                <w:rFonts w:ascii="Times New Roman" w:hAnsi="Times New Roman"/>
                <w:color w:val="000000"/>
              </w:rPr>
              <w:tab/>
            </w:r>
            <w:r>
              <w:rPr>
                <w:rFonts w:ascii="Times New Roman" w:hAnsi="Times New Roman"/>
                <w:color w:val="000000"/>
              </w:rPr>
              <w:br/>
              <w:t>(</w:t>
            </w:r>
            <w:r w:rsidRPr="007A30FF">
              <w:rPr>
                <w:rFonts w:ascii="Times New Roman" w:hAnsi="Times New Roman"/>
                <w:color w:val="000000"/>
              </w:rPr>
              <w:t>2013-GCUF-00958</w:t>
            </w:r>
            <w:r>
              <w:rPr>
                <w:rFonts w:ascii="Times New Roman" w:hAnsi="Times New Roman"/>
                <w:color w:val="000000"/>
              </w:rPr>
              <w:t>)</w:t>
            </w:r>
          </w:p>
        </w:tc>
      </w:tr>
      <w:tr w:rsidR="003865A4" w:rsidRPr="00315270" w14:paraId="7722209C" w14:textId="77777777" w:rsidTr="008A7035">
        <w:trPr>
          <w:trHeight w:val="300"/>
          <w:jc w:val="center"/>
        </w:trPr>
        <w:tc>
          <w:tcPr>
            <w:tcW w:w="960" w:type="dxa"/>
            <w:tcBorders>
              <w:top w:val="single" w:sz="4" w:space="0" w:color="auto"/>
              <w:left w:val="nil"/>
              <w:bottom w:val="single" w:sz="4" w:space="0" w:color="auto"/>
              <w:right w:val="single" w:sz="4" w:space="0" w:color="auto"/>
            </w:tcBorders>
            <w:shd w:val="clear" w:color="auto" w:fill="auto"/>
            <w:noWrap/>
          </w:tcPr>
          <w:p w14:paraId="040A30D9" w14:textId="2D87B911" w:rsidR="003865A4" w:rsidRPr="00606C89" w:rsidRDefault="003865A4" w:rsidP="003865A4">
            <w:pPr>
              <w:spacing w:after="0" w:line="240" w:lineRule="auto"/>
              <w:jc w:val="center"/>
              <w:rPr>
                <w:rFonts w:ascii="Times New Roman" w:hAnsi="Times New Roman"/>
                <w:color w:val="000000"/>
              </w:rPr>
            </w:pPr>
            <w:r>
              <w:rPr>
                <w:rFonts w:ascii="Times New Roman" w:hAnsi="Times New Roman"/>
                <w:color w:val="000000"/>
              </w:rPr>
              <w:t>11</w:t>
            </w:r>
          </w:p>
        </w:tc>
        <w:tc>
          <w:tcPr>
            <w:tcW w:w="5284" w:type="dxa"/>
            <w:tcBorders>
              <w:top w:val="single" w:sz="4" w:space="0" w:color="auto"/>
              <w:left w:val="nil"/>
              <w:bottom w:val="single" w:sz="4" w:space="0" w:color="auto"/>
              <w:right w:val="nil"/>
            </w:tcBorders>
            <w:shd w:val="clear" w:color="auto" w:fill="auto"/>
          </w:tcPr>
          <w:p w14:paraId="1600B845" w14:textId="77777777" w:rsidR="003865A4" w:rsidRPr="00606C89" w:rsidRDefault="003865A4" w:rsidP="003865A4">
            <w:pPr>
              <w:spacing w:after="0" w:line="240" w:lineRule="auto"/>
              <w:jc w:val="center"/>
              <w:rPr>
                <w:rFonts w:ascii="Times New Roman" w:hAnsi="Times New Roman"/>
                <w:color w:val="000000"/>
              </w:rPr>
            </w:pPr>
            <w:r w:rsidRPr="00606C89">
              <w:rPr>
                <w:rFonts w:ascii="Times New Roman" w:hAnsi="Times New Roman"/>
                <w:color w:val="000000"/>
              </w:rPr>
              <w:t>The Blockchain-Based Solution for EMR issues and challenges</w:t>
            </w:r>
          </w:p>
        </w:tc>
        <w:tc>
          <w:tcPr>
            <w:tcW w:w="3679" w:type="dxa"/>
            <w:tcBorders>
              <w:top w:val="single" w:sz="4" w:space="0" w:color="auto"/>
              <w:left w:val="single" w:sz="4" w:space="0" w:color="auto"/>
              <w:bottom w:val="single" w:sz="4" w:space="0" w:color="auto"/>
            </w:tcBorders>
          </w:tcPr>
          <w:p w14:paraId="34A9F4D3" w14:textId="77777777" w:rsidR="003865A4" w:rsidRPr="00606C89" w:rsidRDefault="003865A4" w:rsidP="003865A4">
            <w:pPr>
              <w:spacing w:after="0" w:line="240" w:lineRule="auto"/>
              <w:jc w:val="center"/>
              <w:rPr>
                <w:rFonts w:ascii="Times New Roman" w:hAnsi="Times New Roman"/>
                <w:color w:val="000000"/>
              </w:rPr>
            </w:pPr>
            <w:proofErr w:type="spellStart"/>
            <w:r w:rsidRPr="007A30FF">
              <w:rPr>
                <w:rFonts w:ascii="Times New Roman" w:hAnsi="Times New Roman"/>
                <w:color w:val="000000"/>
              </w:rPr>
              <w:t>Sohaib</w:t>
            </w:r>
            <w:proofErr w:type="spellEnd"/>
            <w:r w:rsidRPr="007A30FF">
              <w:rPr>
                <w:rFonts w:ascii="Times New Roman" w:hAnsi="Times New Roman"/>
                <w:color w:val="000000"/>
              </w:rPr>
              <w:t xml:space="preserve"> Saleem</w:t>
            </w:r>
            <w:r w:rsidRPr="007A30FF">
              <w:rPr>
                <w:rFonts w:ascii="Times New Roman" w:hAnsi="Times New Roman"/>
                <w:color w:val="000000"/>
              </w:rPr>
              <w:tab/>
            </w:r>
            <w:r w:rsidRPr="007A30FF">
              <w:rPr>
                <w:rFonts w:ascii="Times New Roman" w:hAnsi="Times New Roman"/>
                <w:color w:val="000000"/>
              </w:rPr>
              <w:tab/>
            </w:r>
            <w:r>
              <w:rPr>
                <w:rFonts w:ascii="Times New Roman" w:hAnsi="Times New Roman"/>
                <w:color w:val="000000"/>
              </w:rPr>
              <w:br/>
              <w:t>(</w:t>
            </w:r>
            <w:r w:rsidRPr="007A30FF">
              <w:rPr>
                <w:rFonts w:ascii="Times New Roman" w:hAnsi="Times New Roman"/>
                <w:color w:val="000000"/>
              </w:rPr>
              <w:t>2017-GCUF-011210</w:t>
            </w:r>
            <w:r>
              <w:rPr>
                <w:rFonts w:ascii="Times New Roman" w:hAnsi="Times New Roman"/>
                <w:color w:val="000000"/>
              </w:rPr>
              <w:t>)</w:t>
            </w:r>
          </w:p>
        </w:tc>
      </w:tr>
      <w:tr w:rsidR="003865A4" w:rsidRPr="00315270" w14:paraId="163BD2B3" w14:textId="77777777" w:rsidTr="008A7035">
        <w:trPr>
          <w:trHeight w:val="300"/>
          <w:jc w:val="center"/>
        </w:trPr>
        <w:tc>
          <w:tcPr>
            <w:tcW w:w="960" w:type="dxa"/>
            <w:tcBorders>
              <w:top w:val="single" w:sz="4" w:space="0" w:color="auto"/>
              <w:left w:val="nil"/>
              <w:bottom w:val="single" w:sz="4" w:space="0" w:color="auto"/>
              <w:right w:val="single" w:sz="4" w:space="0" w:color="auto"/>
            </w:tcBorders>
            <w:shd w:val="clear" w:color="auto" w:fill="auto"/>
            <w:noWrap/>
          </w:tcPr>
          <w:p w14:paraId="7349F854" w14:textId="73BABA7F" w:rsidR="003865A4" w:rsidRPr="00606C89" w:rsidRDefault="003865A4" w:rsidP="003865A4">
            <w:pPr>
              <w:spacing w:after="0" w:line="240" w:lineRule="auto"/>
              <w:jc w:val="center"/>
              <w:rPr>
                <w:rFonts w:ascii="Times New Roman" w:hAnsi="Times New Roman"/>
                <w:color w:val="000000"/>
              </w:rPr>
            </w:pPr>
            <w:r>
              <w:rPr>
                <w:rFonts w:ascii="Times New Roman" w:hAnsi="Times New Roman"/>
                <w:color w:val="000000"/>
              </w:rPr>
              <w:t>12</w:t>
            </w:r>
          </w:p>
        </w:tc>
        <w:tc>
          <w:tcPr>
            <w:tcW w:w="5284" w:type="dxa"/>
            <w:tcBorders>
              <w:top w:val="single" w:sz="4" w:space="0" w:color="auto"/>
              <w:left w:val="nil"/>
              <w:bottom w:val="single" w:sz="4" w:space="0" w:color="auto"/>
              <w:right w:val="nil"/>
            </w:tcBorders>
            <w:shd w:val="clear" w:color="auto" w:fill="auto"/>
          </w:tcPr>
          <w:p w14:paraId="77C8B1DD" w14:textId="77777777" w:rsidR="003865A4" w:rsidRPr="00606C89" w:rsidRDefault="003865A4" w:rsidP="003865A4">
            <w:pPr>
              <w:spacing w:after="0" w:line="240" w:lineRule="auto"/>
              <w:jc w:val="center"/>
              <w:rPr>
                <w:rFonts w:ascii="Times New Roman" w:hAnsi="Times New Roman"/>
                <w:color w:val="000000"/>
              </w:rPr>
            </w:pPr>
            <w:r w:rsidRPr="00606C89">
              <w:rPr>
                <w:rFonts w:ascii="Times New Roman" w:hAnsi="Times New Roman"/>
                <w:color w:val="000000"/>
              </w:rPr>
              <w:t>Use of Cloud-Based Blockchain Platform And Applications in Healthcare Sector: opportunities And challenges</w:t>
            </w:r>
          </w:p>
        </w:tc>
        <w:tc>
          <w:tcPr>
            <w:tcW w:w="3679" w:type="dxa"/>
            <w:tcBorders>
              <w:top w:val="single" w:sz="4" w:space="0" w:color="auto"/>
              <w:left w:val="single" w:sz="4" w:space="0" w:color="auto"/>
              <w:bottom w:val="single" w:sz="4" w:space="0" w:color="auto"/>
            </w:tcBorders>
          </w:tcPr>
          <w:p w14:paraId="695C5528" w14:textId="77777777" w:rsidR="003865A4" w:rsidRPr="00606C89" w:rsidRDefault="003865A4" w:rsidP="003865A4">
            <w:pPr>
              <w:spacing w:after="0" w:line="240" w:lineRule="auto"/>
              <w:jc w:val="center"/>
              <w:rPr>
                <w:rFonts w:ascii="Times New Roman" w:hAnsi="Times New Roman"/>
                <w:color w:val="000000"/>
              </w:rPr>
            </w:pPr>
            <w:r w:rsidRPr="007A30FF">
              <w:rPr>
                <w:rFonts w:ascii="Times New Roman" w:hAnsi="Times New Roman"/>
                <w:color w:val="000000"/>
              </w:rPr>
              <w:t>Sobia Yaqoob</w:t>
            </w:r>
            <w:r>
              <w:rPr>
                <w:rFonts w:ascii="Times New Roman" w:hAnsi="Times New Roman"/>
                <w:color w:val="000000"/>
              </w:rPr>
              <w:br/>
              <w:t>(2017-GCUF-011211)</w:t>
            </w:r>
          </w:p>
        </w:tc>
      </w:tr>
      <w:tr w:rsidR="003865A4" w:rsidRPr="00315270" w14:paraId="526838FA" w14:textId="77777777" w:rsidTr="008A7035">
        <w:trPr>
          <w:trHeight w:val="300"/>
          <w:jc w:val="center"/>
        </w:trPr>
        <w:tc>
          <w:tcPr>
            <w:tcW w:w="960" w:type="dxa"/>
            <w:tcBorders>
              <w:top w:val="single" w:sz="4" w:space="0" w:color="auto"/>
              <w:left w:val="nil"/>
              <w:bottom w:val="single" w:sz="4" w:space="0" w:color="auto"/>
              <w:right w:val="single" w:sz="4" w:space="0" w:color="auto"/>
            </w:tcBorders>
            <w:shd w:val="clear" w:color="auto" w:fill="auto"/>
            <w:noWrap/>
          </w:tcPr>
          <w:p w14:paraId="100ED77A" w14:textId="6B044A6D" w:rsidR="003865A4" w:rsidRPr="00606C89" w:rsidRDefault="003865A4" w:rsidP="003865A4">
            <w:pPr>
              <w:spacing w:after="0" w:line="240" w:lineRule="auto"/>
              <w:jc w:val="center"/>
              <w:rPr>
                <w:rFonts w:ascii="Times New Roman" w:hAnsi="Times New Roman"/>
                <w:color w:val="000000"/>
              </w:rPr>
            </w:pPr>
            <w:r>
              <w:rPr>
                <w:rFonts w:ascii="Times New Roman" w:hAnsi="Times New Roman"/>
                <w:color w:val="000000"/>
              </w:rPr>
              <w:t>13</w:t>
            </w:r>
          </w:p>
        </w:tc>
        <w:tc>
          <w:tcPr>
            <w:tcW w:w="5284" w:type="dxa"/>
            <w:tcBorders>
              <w:top w:val="single" w:sz="4" w:space="0" w:color="auto"/>
              <w:left w:val="nil"/>
              <w:bottom w:val="single" w:sz="4" w:space="0" w:color="auto"/>
              <w:right w:val="nil"/>
            </w:tcBorders>
            <w:shd w:val="clear" w:color="auto" w:fill="auto"/>
          </w:tcPr>
          <w:p w14:paraId="246D0A83" w14:textId="77777777" w:rsidR="003865A4" w:rsidRPr="00606C89" w:rsidRDefault="003865A4" w:rsidP="003865A4">
            <w:pPr>
              <w:spacing w:after="0" w:line="240" w:lineRule="auto"/>
              <w:jc w:val="center"/>
              <w:rPr>
                <w:rFonts w:ascii="Times New Roman" w:hAnsi="Times New Roman"/>
                <w:color w:val="000000"/>
              </w:rPr>
            </w:pPr>
            <w:r w:rsidRPr="00606C89">
              <w:rPr>
                <w:rFonts w:ascii="Times New Roman" w:hAnsi="Times New Roman"/>
                <w:color w:val="000000"/>
              </w:rPr>
              <w:t>Use of Blockchain in Internet of things</w:t>
            </w:r>
          </w:p>
        </w:tc>
        <w:tc>
          <w:tcPr>
            <w:tcW w:w="3679" w:type="dxa"/>
            <w:tcBorders>
              <w:top w:val="single" w:sz="4" w:space="0" w:color="auto"/>
              <w:left w:val="single" w:sz="4" w:space="0" w:color="auto"/>
              <w:bottom w:val="single" w:sz="4" w:space="0" w:color="auto"/>
            </w:tcBorders>
          </w:tcPr>
          <w:p w14:paraId="0638F6FF" w14:textId="6F781BFE" w:rsidR="003865A4" w:rsidRPr="00606C89" w:rsidRDefault="003865A4" w:rsidP="003865A4">
            <w:pPr>
              <w:spacing w:after="0" w:line="240" w:lineRule="auto"/>
              <w:jc w:val="center"/>
              <w:rPr>
                <w:rFonts w:ascii="Times New Roman" w:hAnsi="Times New Roman"/>
                <w:color w:val="000000"/>
              </w:rPr>
            </w:pPr>
            <w:r w:rsidRPr="007A30FF">
              <w:rPr>
                <w:rFonts w:ascii="Times New Roman" w:hAnsi="Times New Roman"/>
                <w:color w:val="000000"/>
              </w:rPr>
              <w:t xml:space="preserve">Malik Muhammad </w:t>
            </w:r>
            <w:proofErr w:type="spellStart"/>
            <w:r>
              <w:rPr>
                <w:rFonts w:ascii="Times New Roman" w:hAnsi="Times New Roman"/>
                <w:color w:val="000000"/>
              </w:rPr>
              <w:t>A</w:t>
            </w:r>
            <w:r w:rsidRPr="007A30FF">
              <w:rPr>
                <w:rFonts w:ascii="Times New Roman" w:hAnsi="Times New Roman"/>
                <w:color w:val="000000"/>
              </w:rPr>
              <w:t>fra</w:t>
            </w:r>
            <w:r>
              <w:rPr>
                <w:rFonts w:ascii="Times New Roman" w:hAnsi="Times New Roman"/>
                <w:color w:val="000000"/>
              </w:rPr>
              <w:t>s</w:t>
            </w:r>
            <w:r w:rsidRPr="007A30FF">
              <w:rPr>
                <w:rFonts w:ascii="Times New Roman" w:hAnsi="Times New Roman"/>
                <w:color w:val="000000"/>
              </w:rPr>
              <w:t>yab</w:t>
            </w:r>
            <w:proofErr w:type="spellEnd"/>
            <w:r w:rsidRPr="007A30FF">
              <w:rPr>
                <w:rFonts w:ascii="Times New Roman" w:hAnsi="Times New Roman"/>
                <w:color w:val="000000"/>
              </w:rPr>
              <w:tab/>
            </w:r>
            <w:r w:rsidRPr="007A30FF">
              <w:rPr>
                <w:rFonts w:ascii="Times New Roman" w:hAnsi="Times New Roman"/>
                <w:color w:val="000000"/>
              </w:rPr>
              <w:tab/>
            </w:r>
            <w:r>
              <w:rPr>
                <w:rFonts w:ascii="Times New Roman" w:hAnsi="Times New Roman"/>
                <w:color w:val="000000"/>
              </w:rPr>
              <w:br/>
              <w:t>(</w:t>
            </w:r>
            <w:r w:rsidRPr="007A30FF">
              <w:rPr>
                <w:rFonts w:ascii="Times New Roman" w:hAnsi="Times New Roman"/>
                <w:color w:val="000000"/>
              </w:rPr>
              <w:t>2017-GCUF-011268</w:t>
            </w:r>
            <w:r>
              <w:rPr>
                <w:rFonts w:ascii="Times New Roman" w:hAnsi="Times New Roman"/>
                <w:color w:val="000000"/>
              </w:rPr>
              <w:t>)</w:t>
            </w:r>
          </w:p>
        </w:tc>
      </w:tr>
      <w:tr w:rsidR="003865A4" w:rsidRPr="00315270" w14:paraId="6BB0E8D6" w14:textId="77777777" w:rsidTr="008A7035">
        <w:trPr>
          <w:trHeight w:val="300"/>
          <w:jc w:val="center"/>
        </w:trPr>
        <w:tc>
          <w:tcPr>
            <w:tcW w:w="960" w:type="dxa"/>
            <w:tcBorders>
              <w:top w:val="single" w:sz="4" w:space="0" w:color="auto"/>
              <w:left w:val="nil"/>
              <w:bottom w:val="single" w:sz="4" w:space="0" w:color="auto"/>
              <w:right w:val="single" w:sz="4" w:space="0" w:color="auto"/>
            </w:tcBorders>
            <w:shd w:val="clear" w:color="auto" w:fill="auto"/>
            <w:noWrap/>
          </w:tcPr>
          <w:p w14:paraId="035EAC56" w14:textId="1F4AFE88" w:rsidR="003865A4" w:rsidRPr="00606C89" w:rsidRDefault="003865A4" w:rsidP="003865A4">
            <w:pPr>
              <w:spacing w:after="0" w:line="240" w:lineRule="auto"/>
              <w:jc w:val="center"/>
              <w:rPr>
                <w:rFonts w:ascii="Times New Roman" w:hAnsi="Times New Roman"/>
                <w:color w:val="000000"/>
              </w:rPr>
            </w:pPr>
            <w:r>
              <w:rPr>
                <w:rFonts w:ascii="Times New Roman" w:hAnsi="Times New Roman"/>
                <w:color w:val="000000"/>
              </w:rPr>
              <w:t>14</w:t>
            </w:r>
          </w:p>
        </w:tc>
        <w:tc>
          <w:tcPr>
            <w:tcW w:w="5284" w:type="dxa"/>
            <w:tcBorders>
              <w:top w:val="single" w:sz="4" w:space="0" w:color="auto"/>
              <w:left w:val="nil"/>
              <w:bottom w:val="single" w:sz="4" w:space="0" w:color="auto"/>
              <w:right w:val="nil"/>
            </w:tcBorders>
            <w:shd w:val="clear" w:color="auto" w:fill="auto"/>
          </w:tcPr>
          <w:p w14:paraId="620606BA" w14:textId="77777777" w:rsidR="003865A4" w:rsidRPr="00606C89" w:rsidRDefault="003865A4" w:rsidP="003865A4">
            <w:pPr>
              <w:spacing w:after="0" w:line="240" w:lineRule="auto"/>
              <w:jc w:val="center"/>
              <w:rPr>
                <w:rFonts w:ascii="Times New Roman" w:hAnsi="Times New Roman"/>
                <w:color w:val="000000"/>
              </w:rPr>
            </w:pPr>
            <w:r w:rsidRPr="00606C89">
              <w:rPr>
                <w:rFonts w:ascii="Times New Roman" w:hAnsi="Times New Roman"/>
                <w:color w:val="000000"/>
              </w:rPr>
              <w:t>Voting empowerment</w:t>
            </w:r>
            <w:r>
              <w:rPr>
                <w:rFonts w:ascii="Times New Roman" w:hAnsi="Times New Roman"/>
                <w:color w:val="000000"/>
              </w:rPr>
              <w:t xml:space="preserve"> </w:t>
            </w:r>
            <w:r w:rsidRPr="00606C89">
              <w:rPr>
                <w:rFonts w:ascii="Times New Roman" w:hAnsi="Times New Roman"/>
                <w:color w:val="000000"/>
              </w:rPr>
              <w:t>Through Blockchain</w:t>
            </w:r>
          </w:p>
        </w:tc>
        <w:tc>
          <w:tcPr>
            <w:tcW w:w="3679" w:type="dxa"/>
            <w:tcBorders>
              <w:top w:val="single" w:sz="4" w:space="0" w:color="auto"/>
              <w:left w:val="single" w:sz="4" w:space="0" w:color="auto"/>
              <w:bottom w:val="single" w:sz="4" w:space="0" w:color="auto"/>
            </w:tcBorders>
          </w:tcPr>
          <w:p w14:paraId="1C3D0336" w14:textId="77777777" w:rsidR="003865A4" w:rsidRPr="00606C89" w:rsidRDefault="003865A4" w:rsidP="003865A4">
            <w:pPr>
              <w:spacing w:after="0" w:line="240" w:lineRule="auto"/>
              <w:jc w:val="center"/>
              <w:rPr>
                <w:rFonts w:ascii="Times New Roman" w:hAnsi="Times New Roman"/>
                <w:color w:val="000000"/>
              </w:rPr>
            </w:pPr>
            <w:r w:rsidRPr="007A30FF">
              <w:rPr>
                <w:rFonts w:ascii="Times New Roman" w:hAnsi="Times New Roman"/>
                <w:color w:val="000000"/>
              </w:rPr>
              <w:t>Kamran Shahzad</w:t>
            </w:r>
            <w:r w:rsidRPr="007A30FF">
              <w:rPr>
                <w:rFonts w:ascii="Times New Roman" w:hAnsi="Times New Roman"/>
                <w:color w:val="000000"/>
              </w:rPr>
              <w:tab/>
            </w:r>
            <w:r w:rsidRPr="007A30FF">
              <w:rPr>
                <w:rFonts w:ascii="Times New Roman" w:hAnsi="Times New Roman"/>
                <w:color w:val="000000"/>
              </w:rPr>
              <w:tab/>
            </w:r>
            <w:r>
              <w:rPr>
                <w:rFonts w:ascii="Times New Roman" w:hAnsi="Times New Roman"/>
                <w:color w:val="000000"/>
              </w:rPr>
              <w:br/>
              <w:t>(</w:t>
            </w:r>
            <w:r w:rsidRPr="007A30FF">
              <w:rPr>
                <w:rFonts w:ascii="Times New Roman" w:hAnsi="Times New Roman"/>
                <w:color w:val="000000"/>
              </w:rPr>
              <w:t>2017-GCUF-011171</w:t>
            </w:r>
            <w:r>
              <w:rPr>
                <w:rFonts w:ascii="Times New Roman" w:hAnsi="Times New Roman"/>
                <w:color w:val="000000"/>
              </w:rPr>
              <w:t>)</w:t>
            </w:r>
          </w:p>
        </w:tc>
      </w:tr>
    </w:tbl>
    <w:p w14:paraId="7CE138BF" w14:textId="77777777" w:rsidR="00A409C4" w:rsidRPr="00B054AC" w:rsidRDefault="00A409C4" w:rsidP="00A409C4">
      <w:pPr>
        <w:spacing w:after="0"/>
        <w:rPr>
          <w:vanish/>
        </w:rPr>
      </w:pPr>
    </w:p>
    <w:p w14:paraId="674B03E0" w14:textId="77777777" w:rsidR="00A409C4" w:rsidRDefault="00A409C4" w:rsidP="00A409C4">
      <w:pPr>
        <w:widowControl w:val="0"/>
        <w:autoSpaceDE w:val="0"/>
        <w:autoSpaceDN w:val="0"/>
        <w:adjustRightInd w:val="0"/>
        <w:spacing w:after="0" w:line="240" w:lineRule="auto"/>
        <w:rPr>
          <w:rFonts w:cs="Calibri"/>
          <w:color w:val="000000"/>
          <w:sz w:val="20"/>
          <w:szCs w:val="20"/>
        </w:rPr>
      </w:pPr>
    </w:p>
    <w:p w14:paraId="6F2E6D23" w14:textId="77777777" w:rsidR="00A409C4" w:rsidRDefault="00A409C4" w:rsidP="00A409C4">
      <w:pPr>
        <w:widowControl w:val="0"/>
        <w:autoSpaceDE w:val="0"/>
        <w:autoSpaceDN w:val="0"/>
        <w:adjustRightInd w:val="0"/>
        <w:spacing w:after="0" w:line="240" w:lineRule="auto"/>
        <w:rPr>
          <w:rFonts w:cs="Calibri"/>
          <w:color w:val="000000"/>
          <w:sz w:val="20"/>
          <w:szCs w:val="20"/>
        </w:rPr>
      </w:pPr>
    </w:p>
    <w:p w14:paraId="09F14FB5" w14:textId="77777777" w:rsidR="003B7C77" w:rsidRDefault="003B7C77" w:rsidP="00A409C4">
      <w:pPr>
        <w:widowControl w:val="0"/>
        <w:autoSpaceDE w:val="0"/>
        <w:autoSpaceDN w:val="0"/>
        <w:adjustRightInd w:val="0"/>
        <w:spacing w:after="0" w:line="240" w:lineRule="auto"/>
        <w:rPr>
          <w:rFonts w:cs="Calibri"/>
          <w:color w:val="000000"/>
          <w:sz w:val="20"/>
          <w:szCs w:val="20"/>
        </w:rPr>
      </w:pPr>
    </w:p>
    <w:p w14:paraId="71E93115" w14:textId="77777777" w:rsidR="00420362" w:rsidRDefault="00420362" w:rsidP="00420362">
      <w:pPr>
        <w:pStyle w:val="ListParagraph"/>
        <w:ind w:left="0"/>
        <w:rPr>
          <w:rFonts w:cs="Calibri"/>
          <w:color w:val="000000"/>
          <w:sz w:val="20"/>
          <w:szCs w:val="20"/>
        </w:rPr>
      </w:pPr>
    </w:p>
    <w:p w14:paraId="7A1811CD" w14:textId="77777777" w:rsidR="00420362" w:rsidRDefault="00420362" w:rsidP="00420362">
      <w:pPr>
        <w:pStyle w:val="ListParagraph"/>
        <w:ind w:left="0"/>
        <w:rPr>
          <w:rFonts w:cs="Calibri"/>
          <w:color w:val="000000"/>
          <w:sz w:val="20"/>
          <w:szCs w:val="20"/>
        </w:rPr>
      </w:pPr>
    </w:p>
    <w:p w14:paraId="459A68BD" w14:textId="77777777" w:rsidR="00420362" w:rsidRDefault="00420362" w:rsidP="00420362">
      <w:pPr>
        <w:pStyle w:val="ListParagraph"/>
        <w:ind w:left="0"/>
        <w:rPr>
          <w:rFonts w:cs="Calibri"/>
          <w:color w:val="000000"/>
          <w:sz w:val="20"/>
          <w:szCs w:val="20"/>
        </w:rPr>
      </w:pPr>
    </w:p>
    <w:p w14:paraId="5241C870" w14:textId="77777777" w:rsidR="00420362" w:rsidRDefault="00420362" w:rsidP="00420362">
      <w:pPr>
        <w:pStyle w:val="ListParagraph"/>
        <w:ind w:left="0"/>
        <w:rPr>
          <w:rFonts w:cs="Calibri"/>
          <w:color w:val="000000"/>
          <w:sz w:val="20"/>
          <w:szCs w:val="20"/>
        </w:rPr>
      </w:pPr>
    </w:p>
    <w:p w14:paraId="3C4FAB69" w14:textId="77777777" w:rsidR="00420362" w:rsidRDefault="00420362" w:rsidP="00420362">
      <w:pPr>
        <w:pStyle w:val="ListParagraph"/>
        <w:ind w:left="0"/>
        <w:rPr>
          <w:rFonts w:cs="Calibri"/>
          <w:color w:val="000000"/>
          <w:sz w:val="20"/>
          <w:szCs w:val="20"/>
        </w:rPr>
      </w:pPr>
    </w:p>
    <w:p w14:paraId="718DAF97" w14:textId="77777777" w:rsidR="00420362" w:rsidRDefault="00420362" w:rsidP="00420362">
      <w:pPr>
        <w:pStyle w:val="ListParagraph"/>
        <w:ind w:left="0"/>
        <w:rPr>
          <w:rFonts w:cs="Calibri"/>
          <w:color w:val="000000"/>
          <w:sz w:val="20"/>
          <w:szCs w:val="20"/>
        </w:rPr>
      </w:pPr>
    </w:p>
    <w:p w14:paraId="43E09865" w14:textId="76011A2D" w:rsidR="003B7C77" w:rsidRDefault="003B7C77" w:rsidP="00A409C4">
      <w:pPr>
        <w:widowControl w:val="0"/>
        <w:autoSpaceDE w:val="0"/>
        <w:autoSpaceDN w:val="0"/>
        <w:adjustRightInd w:val="0"/>
        <w:spacing w:after="0" w:line="240" w:lineRule="auto"/>
        <w:rPr>
          <w:rFonts w:cs="Calibri"/>
          <w:color w:val="000000"/>
          <w:sz w:val="20"/>
          <w:szCs w:val="20"/>
        </w:rPr>
        <w:sectPr w:rsidR="003B7C77">
          <w:pgSz w:w="11900" w:h="16820"/>
          <w:pgMar w:top="-667" w:right="269" w:bottom="-20" w:left="662" w:header="720" w:footer="720" w:gutter="0"/>
          <w:cols w:space="720"/>
          <w:noEndnote/>
        </w:sectPr>
      </w:pPr>
    </w:p>
    <w:p w14:paraId="1A432360" w14:textId="77777777" w:rsidR="00A409C4" w:rsidRDefault="00A409C4" w:rsidP="00A409C4">
      <w:pPr>
        <w:widowControl w:val="0"/>
        <w:autoSpaceDE w:val="0"/>
        <w:autoSpaceDN w:val="0"/>
        <w:adjustRightInd w:val="0"/>
        <w:spacing w:after="0" w:line="9" w:lineRule="exact"/>
        <w:ind w:left="20"/>
        <w:rPr>
          <w:rFonts w:cs="Calibri"/>
          <w:color w:val="000000"/>
          <w:sz w:val="24"/>
          <w:szCs w:val="24"/>
        </w:rPr>
      </w:pPr>
      <w:bookmarkStart w:id="1" w:name="Pg2"/>
      <w:bookmarkEnd w:id="1"/>
    </w:p>
    <w:p w14:paraId="1CB0D4B2" w14:textId="77777777" w:rsidR="00A409C4" w:rsidRDefault="00A409C4" w:rsidP="00A409C4">
      <w:pPr>
        <w:widowControl w:val="0"/>
        <w:autoSpaceDE w:val="0"/>
        <w:autoSpaceDN w:val="0"/>
        <w:adjustRightInd w:val="0"/>
        <w:spacing w:before="1" w:after="0" w:line="322" w:lineRule="exact"/>
        <w:ind w:left="20"/>
        <w:rPr>
          <w:rFonts w:ascii="Trebuchet MS Bold" w:hAnsi="Trebuchet MS Bold" w:cs="Trebuchet MS Bold"/>
          <w:color w:val="000000"/>
          <w:sz w:val="28"/>
          <w:szCs w:val="28"/>
        </w:rPr>
      </w:pPr>
      <w:bookmarkStart w:id="2" w:name="Pg3"/>
      <w:bookmarkEnd w:id="2"/>
      <w:r>
        <w:rPr>
          <w:rFonts w:ascii="Trebuchet MS Bold" w:hAnsi="Trebuchet MS Bold" w:cs="Trebuchet MS Bold"/>
          <w:color w:val="000000"/>
          <w:sz w:val="28"/>
          <w:szCs w:val="28"/>
        </w:rPr>
        <w:t xml:space="preserve">Work Experience </w:t>
      </w:r>
    </w:p>
    <w:p w14:paraId="46DC7AB1" w14:textId="2EFB144B" w:rsidR="00A409C4" w:rsidRDefault="00A409C4" w:rsidP="00A409C4">
      <w:pPr>
        <w:widowControl w:val="0"/>
        <w:autoSpaceDE w:val="0"/>
        <w:autoSpaceDN w:val="0"/>
        <w:adjustRightInd w:val="0"/>
        <w:spacing w:after="0" w:line="276" w:lineRule="exact"/>
        <w:ind w:left="728"/>
        <w:rPr>
          <w:rFonts w:ascii="Trebuchet MS Bold" w:hAnsi="Trebuchet MS Bold" w:cs="Trebuchet MS Bold"/>
          <w:color w:val="000000"/>
          <w:sz w:val="28"/>
          <w:szCs w:val="28"/>
        </w:rPr>
      </w:pPr>
    </w:p>
    <w:p w14:paraId="01087086" w14:textId="35382907" w:rsidR="00BA6C17" w:rsidRPr="00BA6C17" w:rsidRDefault="00BA6C17" w:rsidP="00BA6C17">
      <w:pPr>
        <w:widowControl w:val="0"/>
        <w:tabs>
          <w:tab w:val="left" w:pos="6804"/>
        </w:tabs>
        <w:autoSpaceDE w:val="0"/>
        <w:autoSpaceDN w:val="0"/>
        <w:adjustRightInd w:val="0"/>
        <w:spacing w:before="20" w:after="0" w:line="276" w:lineRule="exact"/>
        <w:ind w:left="728"/>
        <w:rPr>
          <w:rFonts w:ascii="Trebuchet MS" w:hAnsi="Trebuchet MS" w:cs="Trebuchet MS"/>
          <w:color w:val="000000"/>
          <w:sz w:val="24"/>
          <w:szCs w:val="24"/>
        </w:rPr>
      </w:pPr>
      <w:r w:rsidRPr="00BA6C17">
        <w:rPr>
          <w:rFonts w:ascii="Trebuchet MS" w:hAnsi="Trebuchet MS" w:cs="Trebuchet MS"/>
          <w:color w:val="000000"/>
          <w:sz w:val="24"/>
          <w:szCs w:val="24"/>
          <w:u w:val="single"/>
        </w:rPr>
        <w:t>Assistant Professor (OPS), C</w:t>
      </w:r>
      <w:r w:rsidR="003E2A06">
        <w:rPr>
          <w:rFonts w:ascii="Trebuchet MS" w:hAnsi="Trebuchet MS" w:cs="Trebuchet MS"/>
          <w:color w:val="000000"/>
          <w:sz w:val="24"/>
          <w:szCs w:val="24"/>
          <w:u w:val="single"/>
        </w:rPr>
        <w:t xml:space="preserve">omputer </w:t>
      </w:r>
      <w:r w:rsidRPr="00BA6C17">
        <w:rPr>
          <w:rFonts w:ascii="Trebuchet MS" w:hAnsi="Trebuchet MS" w:cs="Trebuchet MS"/>
          <w:color w:val="000000"/>
          <w:sz w:val="24"/>
          <w:szCs w:val="24"/>
          <w:u w:val="single"/>
        </w:rPr>
        <w:t>S</w:t>
      </w:r>
      <w:r w:rsidR="003E2A06">
        <w:rPr>
          <w:rFonts w:ascii="Trebuchet MS" w:hAnsi="Trebuchet MS" w:cs="Trebuchet MS"/>
          <w:color w:val="000000"/>
          <w:sz w:val="24"/>
          <w:szCs w:val="24"/>
          <w:u w:val="single"/>
        </w:rPr>
        <w:t>cience</w:t>
      </w:r>
      <w:r w:rsidRPr="00BA6C17">
        <w:rPr>
          <w:rFonts w:ascii="Trebuchet MS" w:hAnsi="Trebuchet MS" w:cs="Trebuchet MS"/>
          <w:color w:val="000000"/>
          <w:sz w:val="24"/>
          <w:szCs w:val="24"/>
          <w:u w:val="single"/>
        </w:rPr>
        <w:t xml:space="preserve"> Dept</w:t>
      </w:r>
      <w:r w:rsidRPr="00BA6C17">
        <w:rPr>
          <w:rFonts w:ascii="Trebuchet MS" w:hAnsi="Trebuchet MS" w:cs="Trebuchet MS"/>
          <w:color w:val="000000"/>
          <w:sz w:val="24"/>
          <w:szCs w:val="24"/>
        </w:rPr>
        <w:tab/>
      </w:r>
      <w:r w:rsidRPr="00BA6C17">
        <w:rPr>
          <w:rFonts w:ascii="Trebuchet MS" w:hAnsi="Trebuchet MS" w:cs="Trebuchet MS"/>
          <w:color w:val="000000"/>
          <w:sz w:val="24"/>
          <w:szCs w:val="24"/>
          <w:u w:val="single"/>
        </w:rPr>
        <w:t>Government College University</w:t>
      </w:r>
    </w:p>
    <w:p w14:paraId="3BD17AA1" w14:textId="77777777" w:rsidR="00BA6C17" w:rsidRPr="00BA6C17" w:rsidRDefault="00BA6C17" w:rsidP="00BA6C17">
      <w:pPr>
        <w:widowControl w:val="0"/>
        <w:tabs>
          <w:tab w:val="left" w:pos="6804"/>
        </w:tabs>
        <w:autoSpaceDE w:val="0"/>
        <w:autoSpaceDN w:val="0"/>
        <w:adjustRightInd w:val="0"/>
        <w:spacing w:before="2" w:after="0" w:line="276" w:lineRule="exact"/>
        <w:ind w:left="728"/>
        <w:rPr>
          <w:rFonts w:ascii="Trebuchet MS" w:hAnsi="Trebuchet MS" w:cs="Trebuchet MS"/>
          <w:color w:val="000000"/>
          <w:sz w:val="24"/>
          <w:szCs w:val="24"/>
          <w:u w:val="single"/>
        </w:rPr>
      </w:pPr>
      <w:r w:rsidRPr="00BA6C17">
        <w:rPr>
          <w:rFonts w:ascii="Trebuchet MS" w:hAnsi="Trebuchet MS" w:cs="Trebuchet MS"/>
          <w:color w:val="000000"/>
          <w:sz w:val="24"/>
          <w:szCs w:val="24"/>
        </w:rPr>
        <w:t>November 2019 - Till Now</w:t>
      </w:r>
      <w:r w:rsidRPr="00BA6C17">
        <w:rPr>
          <w:rFonts w:ascii="Trebuchet MS" w:hAnsi="Trebuchet MS" w:cs="Trebuchet MS"/>
          <w:color w:val="000000"/>
          <w:sz w:val="24"/>
          <w:szCs w:val="24"/>
        </w:rPr>
        <w:tab/>
      </w:r>
      <w:r w:rsidRPr="00BA6C17">
        <w:rPr>
          <w:rFonts w:ascii="Trebuchet MS" w:hAnsi="Trebuchet MS" w:cs="Trebuchet MS"/>
          <w:color w:val="000000"/>
          <w:sz w:val="24"/>
          <w:szCs w:val="24"/>
          <w:u w:val="single"/>
        </w:rPr>
        <w:t>Faisalabad, Pakistan</w:t>
      </w:r>
    </w:p>
    <w:p w14:paraId="250D0F15" w14:textId="77777777" w:rsidR="00BA6C17" w:rsidRPr="00BA6C17" w:rsidRDefault="00BA6C17" w:rsidP="00A409C4">
      <w:pPr>
        <w:widowControl w:val="0"/>
        <w:autoSpaceDE w:val="0"/>
        <w:autoSpaceDN w:val="0"/>
        <w:adjustRightInd w:val="0"/>
        <w:spacing w:after="0" w:line="276" w:lineRule="exact"/>
        <w:ind w:left="728"/>
        <w:rPr>
          <w:rFonts w:ascii="Trebuchet MS" w:hAnsi="Trebuchet MS" w:cs="Trebuchet MS Bold"/>
          <w:color w:val="000000"/>
          <w:sz w:val="24"/>
          <w:szCs w:val="24"/>
        </w:rPr>
      </w:pPr>
    </w:p>
    <w:p w14:paraId="714653E4" w14:textId="7EA9F75B" w:rsidR="00577617" w:rsidRPr="00BA6C17" w:rsidRDefault="00577617" w:rsidP="00A409C4">
      <w:pPr>
        <w:widowControl w:val="0"/>
        <w:autoSpaceDE w:val="0"/>
        <w:autoSpaceDN w:val="0"/>
        <w:adjustRightInd w:val="0"/>
        <w:spacing w:after="0" w:line="276" w:lineRule="exact"/>
        <w:ind w:left="728"/>
        <w:rPr>
          <w:rFonts w:ascii="Trebuchet MS" w:hAnsi="Trebuchet MS" w:cs="Trebuchet MS Bold"/>
          <w:color w:val="000000"/>
          <w:sz w:val="24"/>
          <w:szCs w:val="24"/>
        </w:rPr>
      </w:pPr>
      <w:r w:rsidRPr="00BA6C17">
        <w:rPr>
          <w:rFonts w:ascii="Trebuchet MS" w:hAnsi="Trebuchet MS" w:cs="Trebuchet MS Bold"/>
          <w:color w:val="000000"/>
          <w:sz w:val="24"/>
          <w:szCs w:val="24"/>
          <w:u w:val="single"/>
        </w:rPr>
        <w:t>IT MANAGER</w:t>
      </w:r>
      <w:r w:rsidR="003959E1" w:rsidRPr="00BA6C17">
        <w:rPr>
          <w:rFonts w:ascii="Trebuchet MS" w:hAnsi="Trebuchet MS" w:cs="Trebuchet MS Bold"/>
          <w:color w:val="000000"/>
          <w:sz w:val="24"/>
          <w:szCs w:val="24"/>
          <w:u w:val="single"/>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3959E1" w:rsidRPr="00BA6C17">
        <w:rPr>
          <w:rFonts w:ascii="Trebuchet MS" w:hAnsi="Trebuchet MS" w:cs="Trebuchet MS Bold"/>
          <w:color w:val="000000"/>
          <w:sz w:val="24"/>
          <w:szCs w:val="24"/>
        </w:rPr>
        <w:tab/>
      </w:r>
      <w:r w:rsidR="00BA6C17">
        <w:rPr>
          <w:rFonts w:ascii="Trebuchet MS" w:hAnsi="Trebuchet MS" w:cs="Trebuchet MS Bold"/>
          <w:color w:val="000000"/>
          <w:sz w:val="24"/>
          <w:szCs w:val="24"/>
        </w:rPr>
        <w:tab/>
      </w:r>
      <w:r w:rsidR="00BA6C17">
        <w:rPr>
          <w:rFonts w:ascii="Trebuchet MS" w:hAnsi="Trebuchet MS" w:cs="Trebuchet MS Bold"/>
          <w:color w:val="000000"/>
          <w:sz w:val="24"/>
          <w:szCs w:val="24"/>
        </w:rPr>
        <w:tab/>
      </w:r>
      <w:r w:rsidR="00BA6C17">
        <w:rPr>
          <w:rFonts w:ascii="Trebuchet MS" w:hAnsi="Trebuchet MS" w:cs="Trebuchet MS Bold"/>
          <w:color w:val="000000"/>
          <w:sz w:val="24"/>
          <w:szCs w:val="24"/>
        </w:rPr>
        <w:tab/>
      </w:r>
      <w:r w:rsidR="003959E1" w:rsidRPr="00BA6C17">
        <w:rPr>
          <w:rFonts w:ascii="Trebuchet MS" w:hAnsi="Trebuchet MS" w:cs="Trebuchet MS"/>
          <w:color w:val="000000"/>
          <w:w w:val="107"/>
          <w:sz w:val="24"/>
          <w:szCs w:val="24"/>
          <w:u w:val="single"/>
        </w:rPr>
        <w:t>Go</w:t>
      </w:r>
      <w:r w:rsidR="003959E1" w:rsidRPr="00BA6C17">
        <w:rPr>
          <w:rFonts w:ascii="Trebuchet MS" w:hAnsi="Trebuchet MS" w:cs="Trebuchet MS"/>
          <w:color w:val="000000"/>
          <w:sz w:val="24"/>
          <w:szCs w:val="24"/>
          <w:u w:val="single"/>
        </w:rPr>
        <w:t>vernment College University</w:t>
      </w:r>
    </w:p>
    <w:p w14:paraId="7EAA03FC" w14:textId="767FE405" w:rsidR="00B8346E" w:rsidRPr="00BA6C17" w:rsidRDefault="00BA6C17" w:rsidP="00BA6C17">
      <w:pPr>
        <w:widowControl w:val="0"/>
        <w:autoSpaceDE w:val="0"/>
        <w:autoSpaceDN w:val="0"/>
        <w:adjustRightInd w:val="0"/>
        <w:spacing w:after="0" w:line="276" w:lineRule="exact"/>
        <w:ind w:left="728"/>
        <w:rPr>
          <w:rFonts w:ascii="Trebuchet MS" w:hAnsi="Trebuchet MS" w:cs="Trebuchet MS Bold"/>
          <w:color w:val="000000"/>
          <w:sz w:val="24"/>
          <w:szCs w:val="24"/>
        </w:rPr>
      </w:pPr>
      <w:r w:rsidRPr="00BA6C17">
        <w:rPr>
          <w:rFonts w:ascii="Trebuchet MS" w:hAnsi="Trebuchet MS" w:cs="Trebuchet MS Bold"/>
          <w:color w:val="000000"/>
          <w:sz w:val="24"/>
          <w:szCs w:val="24"/>
        </w:rPr>
        <w:t>December 2021 – Till Now</w:t>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sidRPr="00BA6C17">
        <w:rPr>
          <w:rFonts w:ascii="Trebuchet MS" w:hAnsi="Trebuchet MS" w:cs="Trebuchet MS Bold"/>
          <w:color w:val="000000"/>
          <w:sz w:val="24"/>
          <w:szCs w:val="24"/>
        </w:rPr>
        <w:tab/>
      </w:r>
      <w:r>
        <w:rPr>
          <w:rFonts w:ascii="Trebuchet MS" w:hAnsi="Trebuchet MS" w:cs="Trebuchet MS Bold"/>
          <w:color w:val="000000"/>
          <w:sz w:val="24"/>
          <w:szCs w:val="24"/>
        </w:rPr>
        <w:tab/>
      </w:r>
      <w:r>
        <w:rPr>
          <w:rFonts w:ascii="Trebuchet MS" w:hAnsi="Trebuchet MS" w:cs="Trebuchet MS Bold"/>
          <w:color w:val="000000"/>
          <w:sz w:val="24"/>
          <w:szCs w:val="24"/>
        </w:rPr>
        <w:tab/>
      </w:r>
      <w:r>
        <w:rPr>
          <w:rFonts w:ascii="Trebuchet MS" w:hAnsi="Trebuchet MS" w:cs="Trebuchet MS Bold"/>
          <w:color w:val="000000"/>
          <w:sz w:val="24"/>
          <w:szCs w:val="24"/>
        </w:rPr>
        <w:tab/>
      </w:r>
      <w:r>
        <w:rPr>
          <w:rFonts w:ascii="Trebuchet MS" w:hAnsi="Trebuchet MS" w:cs="Trebuchet MS Bold"/>
          <w:color w:val="000000"/>
          <w:sz w:val="24"/>
          <w:szCs w:val="24"/>
        </w:rPr>
        <w:tab/>
      </w:r>
      <w:r>
        <w:rPr>
          <w:rFonts w:ascii="Trebuchet MS" w:hAnsi="Trebuchet MS" w:cs="Trebuchet MS Bold"/>
          <w:color w:val="000000"/>
          <w:sz w:val="24"/>
          <w:szCs w:val="24"/>
        </w:rPr>
        <w:tab/>
      </w:r>
      <w:r>
        <w:rPr>
          <w:rFonts w:ascii="Trebuchet MS" w:hAnsi="Trebuchet MS" w:cs="Trebuchet MS Bold"/>
          <w:color w:val="000000"/>
          <w:sz w:val="24"/>
          <w:szCs w:val="24"/>
        </w:rPr>
        <w:tab/>
      </w:r>
      <w:r w:rsidRPr="00BA6C17">
        <w:rPr>
          <w:rFonts w:ascii="Trebuchet MS" w:hAnsi="Trebuchet MS" w:cs="Trebuchet MS"/>
          <w:color w:val="000000"/>
          <w:sz w:val="24"/>
          <w:szCs w:val="24"/>
          <w:u w:val="single"/>
        </w:rPr>
        <w:t>Faisalabad, Pakistan</w:t>
      </w:r>
    </w:p>
    <w:p w14:paraId="43F8ED70" w14:textId="3FB9ACB1" w:rsidR="00471986" w:rsidRPr="00BA6C17" w:rsidRDefault="00471986" w:rsidP="00BA6C17">
      <w:pPr>
        <w:widowControl w:val="0"/>
        <w:tabs>
          <w:tab w:val="left" w:pos="6804"/>
        </w:tabs>
        <w:autoSpaceDE w:val="0"/>
        <w:autoSpaceDN w:val="0"/>
        <w:adjustRightInd w:val="0"/>
        <w:spacing w:before="2" w:after="0" w:line="276" w:lineRule="exact"/>
        <w:rPr>
          <w:rFonts w:ascii="Trebuchet MS" w:hAnsi="Trebuchet MS" w:cs="Trebuchet MS"/>
          <w:color w:val="000000"/>
          <w:sz w:val="24"/>
          <w:szCs w:val="24"/>
          <w:u w:val="single"/>
        </w:rPr>
      </w:pPr>
    </w:p>
    <w:p w14:paraId="1D6325DB" w14:textId="5A45D721" w:rsidR="00471986" w:rsidRPr="00BA6C17" w:rsidRDefault="00471986" w:rsidP="00471986">
      <w:pPr>
        <w:widowControl w:val="0"/>
        <w:tabs>
          <w:tab w:val="left" w:pos="6804"/>
        </w:tabs>
        <w:autoSpaceDE w:val="0"/>
        <w:autoSpaceDN w:val="0"/>
        <w:adjustRightInd w:val="0"/>
        <w:spacing w:before="20" w:after="0" w:line="276" w:lineRule="exact"/>
        <w:ind w:left="728"/>
        <w:rPr>
          <w:rFonts w:ascii="Trebuchet MS" w:hAnsi="Trebuchet MS" w:cs="Trebuchet MS"/>
          <w:color w:val="000000"/>
          <w:sz w:val="24"/>
          <w:szCs w:val="24"/>
        </w:rPr>
      </w:pPr>
      <w:r w:rsidRPr="00BA6C17">
        <w:rPr>
          <w:rFonts w:ascii="Trebuchet MS" w:hAnsi="Trebuchet MS" w:cs="Trebuchet MS"/>
          <w:color w:val="000000"/>
          <w:sz w:val="24"/>
          <w:szCs w:val="24"/>
          <w:u w:val="single"/>
        </w:rPr>
        <w:t>Lecturer, CS Dept</w:t>
      </w:r>
      <w:r w:rsidRPr="00BA6C17">
        <w:rPr>
          <w:rFonts w:ascii="Trebuchet MS" w:hAnsi="Trebuchet MS" w:cs="Trebuchet MS"/>
          <w:color w:val="000000"/>
          <w:sz w:val="24"/>
          <w:szCs w:val="24"/>
        </w:rPr>
        <w:tab/>
      </w:r>
      <w:r w:rsidRPr="00BA6C17">
        <w:rPr>
          <w:rFonts w:ascii="Trebuchet MS" w:hAnsi="Trebuchet MS" w:cs="Trebuchet MS"/>
          <w:color w:val="000000"/>
          <w:sz w:val="24"/>
          <w:szCs w:val="24"/>
          <w:u w:val="single"/>
        </w:rPr>
        <w:t>Government College University</w:t>
      </w:r>
    </w:p>
    <w:p w14:paraId="7FAFF582" w14:textId="524B9054" w:rsidR="00471986" w:rsidRPr="00BA6C17" w:rsidRDefault="00471986" w:rsidP="00471986">
      <w:pPr>
        <w:widowControl w:val="0"/>
        <w:tabs>
          <w:tab w:val="left" w:pos="6804"/>
        </w:tabs>
        <w:autoSpaceDE w:val="0"/>
        <w:autoSpaceDN w:val="0"/>
        <w:adjustRightInd w:val="0"/>
        <w:spacing w:before="2" w:after="0" w:line="276" w:lineRule="exact"/>
        <w:ind w:left="728"/>
        <w:rPr>
          <w:rFonts w:ascii="Trebuchet MS" w:hAnsi="Trebuchet MS" w:cs="Trebuchet MS"/>
          <w:color w:val="000000"/>
          <w:sz w:val="24"/>
          <w:szCs w:val="24"/>
          <w:u w:val="single"/>
        </w:rPr>
      </w:pPr>
      <w:r w:rsidRPr="00BA6C17">
        <w:rPr>
          <w:rFonts w:ascii="Trebuchet MS" w:hAnsi="Trebuchet MS" w:cs="Trebuchet MS"/>
          <w:color w:val="000000"/>
          <w:sz w:val="24"/>
          <w:szCs w:val="24"/>
        </w:rPr>
        <w:t>April 2011 – November 2019</w:t>
      </w:r>
      <w:r w:rsidRPr="00BA6C17">
        <w:rPr>
          <w:rFonts w:ascii="Trebuchet MS" w:hAnsi="Trebuchet MS" w:cs="Trebuchet MS"/>
          <w:color w:val="000000"/>
          <w:sz w:val="24"/>
          <w:szCs w:val="24"/>
        </w:rPr>
        <w:tab/>
      </w:r>
      <w:r w:rsidRPr="00BA6C17">
        <w:rPr>
          <w:rFonts w:ascii="Trebuchet MS" w:hAnsi="Trebuchet MS" w:cs="Trebuchet MS"/>
          <w:color w:val="000000"/>
          <w:sz w:val="24"/>
          <w:szCs w:val="24"/>
          <w:u w:val="single"/>
        </w:rPr>
        <w:t>Faisalabad, Pakistan</w:t>
      </w:r>
    </w:p>
    <w:p w14:paraId="5122D552" w14:textId="77777777" w:rsidR="00471986" w:rsidRPr="009C7848" w:rsidRDefault="00471986" w:rsidP="00471986">
      <w:pPr>
        <w:widowControl w:val="0"/>
        <w:tabs>
          <w:tab w:val="left" w:pos="6804"/>
        </w:tabs>
        <w:autoSpaceDE w:val="0"/>
        <w:autoSpaceDN w:val="0"/>
        <w:adjustRightInd w:val="0"/>
        <w:spacing w:before="2" w:after="0" w:line="276" w:lineRule="exact"/>
        <w:ind w:left="728"/>
        <w:rPr>
          <w:rFonts w:ascii="Trebuchet MS" w:hAnsi="Trebuchet MS" w:cs="Trebuchet MS"/>
          <w:color w:val="000000"/>
          <w:sz w:val="24"/>
          <w:szCs w:val="24"/>
        </w:rPr>
      </w:pPr>
    </w:p>
    <w:p w14:paraId="7C97ED54" w14:textId="04710A86" w:rsidR="000A736D" w:rsidRDefault="00F24EC8" w:rsidP="00A409C4">
      <w:pPr>
        <w:widowControl w:val="0"/>
        <w:autoSpaceDE w:val="0"/>
        <w:autoSpaceDN w:val="0"/>
        <w:adjustRightInd w:val="0"/>
        <w:spacing w:before="242" w:after="0" w:line="300" w:lineRule="exact"/>
        <w:ind w:left="726" w:right="6"/>
        <w:jc w:val="both"/>
        <w:rPr>
          <w:rFonts w:ascii="Trebuchet MS" w:hAnsi="Trebuchet MS" w:cs="Trebuchet MS"/>
          <w:color w:val="000000"/>
          <w:w w:val="107"/>
          <w:sz w:val="24"/>
          <w:szCs w:val="24"/>
        </w:rPr>
      </w:pPr>
      <w:r w:rsidRPr="00F24EC8">
        <w:rPr>
          <w:rFonts w:ascii="Trebuchet MS" w:hAnsi="Trebuchet MS" w:cs="Trebuchet MS"/>
          <w:color w:val="000000"/>
          <w:w w:val="107"/>
          <w:sz w:val="24"/>
          <w:szCs w:val="24"/>
        </w:rPr>
        <w:t xml:space="preserve">Currently, I am serving as Assistant professor at computer science department. I have taught multiple courses such as mobile application development, information security, machine learning and </w:t>
      </w:r>
      <w:proofErr w:type="spellStart"/>
      <w:r w:rsidRPr="00F24EC8">
        <w:rPr>
          <w:rFonts w:ascii="Trebuchet MS" w:hAnsi="Trebuchet MS" w:cs="Trebuchet MS"/>
          <w:color w:val="000000"/>
          <w:w w:val="107"/>
          <w:sz w:val="24"/>
          <w:szCs w:val="24"/>
        </w:rPr>
        <w:t>datascience</w:t>
      </w:r>
      <w:proofErr w:type="spellEnd"/>
      <w:r w:rsidRPr="00F24EC8">
        <w:rPr>
          <w:rFonts w:ascii="Trebuchet MS" w:hAnsi="Trebuchet MS" w:cs="Trebuchet MS"/>
          <w:color w:val="000000"/>
          <w:w w:val="107"/>
          <w:sz w:val="24"/>
          <w:szCs w:val="24"/>
        </w:rPr>
        <w:t xml:space="preserve">. I am also supervising </w:t>
      </w:r>
      <w:proofErr w:type="spellStart"/>
      <w:r w:rsidRPr="00F24EC8">
        <w:rPr>
          <w:rFonts w:ascii="Trebuchet MS" w:hAnsi="Trebuchet MS" w:cs="Trebuchet MS"/>
          <w:color w:val="000000"/>
          <w:w w:val="107"/>
          <w:sz w:val="24"/>
          <w:szCs w:val="24"/>
        </w:rPr>
        <w:t>M.Phil</w:t>
      </w:r>
      <w:proofErr w:type="spellEnd"/>
      <w:r w:rsidRPr="00F24EC8">
        <w:rPr>
          <w:rFonts w:ascii="Trebuchet MS" w:hAnsi="Trebuchet MS" w:cs="Trebuchet MS"/>
          <w:color w:val="000000"/>
          <w:w w:val="107"/>
          <w:sz w:val="24"/>
          <w:szCs w:val="24"/>
        </w:rPr>
        <w:t xml:space="preserve"> and PhD students.</w:t>
      </w:r>
    </w:p>
    <w:p w14:paraId="7934EE08" w14:textId="45E97CC3" w:rsidR="009C7848" w:rsidRDefault="00C06246" w:rsidP="007A61D9">
      <w:pPr>
        <w:widowControl w:val="0"/>
        <w:autoSpaceDE w:val="0"/>
        <w:autoSpaceDN w:val="0"/>
        <w:adjustRightInd w:val="0"/>
        <w:spacing w:before="242" w:after="0" w:line="300" w:lineRule="exact"/>
        <w:ind w:left="726" w:right="6"/>
        <w:jc w:val="both"/>
        <w:rPr>
          <w:rFonts w:ascii="Trebuchet MS" w:hAnsi="Trebuchet MS" w:cs="Trebuchet MS"/>
          <w:color w:val="000000"/>
          <w:w w:val="107"/>
          <w:sz w:val="24"/>
          <w:szCs w:val="24"/>
        </w:rPr>
      </w:pPr>
      <w:r>
        <w:rPr>
          <w:rFonts w:ascii="Trebuchet MS" w:hAnsi="Trebuchet MS" w:cs="Trebuchet MS"/>
          <w:color w:val="000000"/>
          <w:w w:val="107"/>
          <w:sz w:val="24"/>
          <w:szCs w:val="24"/>
        </w:rPr>
        <w:t xml:space="preserve">My other responsibility </w:t>
      </w:r>
      <w:r w:rsidR="002C5632">
        <w:rPr>
          <w:rFonts w:ascii="Trebuchet MS" w:hAnsi="Trebuchet MS" w:cs="Trebuchet MS"/>
          <w:color w:val="000000"/>
          <w:w w:val="107"/>
          <w:sz w:val="24"/>
          <w:szCs w:val="24"/>
        </w:rPr>
        <w:t xml:space="preserve">is being an </w:t>
      </w:r>
      <w:r>
        <w:rPr>
          <w:rFonts w:ascii="Trebuchet MS" w:hAnsi="Trebuchet MS" w:cs="Trebuchet MS"/>
          <w:color w:val="000000"/>
          <w:w w:val="107"/>
          <w:sz w:val="24"/>
          <w:szCs w:val="24"/>
        </w:rPr>
        <w:t xml:space="preserve">IT </w:t>
      </w:r>
      <w:r w:rsidR="002C5632">
        <w:rPr>
          <w:rFonts w:ascii="Trebuchet MS" w:hAnsi="Trebuchet MS" w:cs="Trebuchet MS"/>
          <w:color w:val="000000"/>
          <w:w w:val="107"/>
          <w:sz w:val="24"/>
          <w:szCs w:val="24"/>
        </w:rPr>
        <w:t xml:space="preserve">Manager for the </w:t>
      </w:r>
      <w:r w:rsidR="000B7482">
        <w:rPr>
          <w:rFonts w:ascii="Trebuchet MS" w:hAnsi="Trebuchet MS" w:cs="Trebuchet MS"/>
          <w:color w:val="000000"/>
          <w:w w:val="107"/>
          <w:sz w:val="24"/>
          <w:szCs w:val="24"/>
        </w:rPr>
        <w:t>GCUF</w:t>
      </w:r>
      <w:r w:rsidR="002C5632">
        <w:rPr>
          <w:rFonts w:ascii="Trebuchet MS" w:hAnsi="Trebuchet MS" w:cs="Trebuchet MS"/>
          <w:color w:val="000000"/>
          <w:w w:val="107"/>
          <w:sz w:val="24"/>
          <w:szCs w:val="24"/>
        </w:rPr>
        <w:t xml:space="preserve">. </w:t>
      </w:r>
      <w:r w:rsidR="002F578C">
        <w:rPr>
          <w:rFonts w:ascii="Trebuchet MS" w:hAnsi="Trebuchet MS" w:cs="Trebuchet MS"/>
          <w:color w:val="000000"/>
          <w:w w:val="107"/>
          <w:sz w:val="24"/>
          <w:szCs w:val="24"/>
        </w:rPr>
        <w:t xml:space="preserve">As an IT Manager my vision is to provide IT Services according to the standard set by HEC and PHEC. </w:t>
      </w:r>
      <w:r w:rsidR="00A10C8A">
        <w:rPr>
          <w:rFonts w:ascii="Trebuchet MS" w:hAnsi="Trebuchet MS" w:cs="Trebuchet MS"/>
          <w:color w:val="000000"/>
          <w:w w:val="107"/>
          <w:sz w:val="24"/>
          <w:szCs w:val="24"/>
        </w:rPr>
        <w:t xml:space="preserve">After taking charge, I have divided workforce into three teams, i.e., Network, Operations and Development. </w:t>
      </w:r>
      <w:r w:rsidR="00826915">
        <w:rPr>
          <w:rFonts w:ascii="Trebuchet MS" w:hAnsi="Trebuchet MS" w:cs="Trebuchet MS"/>
          <w:color w:val="000000"/>
          <w:w w:val="107"/>
          <w:sz w:val="24"/>
          <w:szCs w:val="24"/>
        </w:rPr>
        <w:t xml:space="preserve">Members of the operations team were performing well even taking charge, whereas, for the first month, special attention was given to the Networking team. Number of members are increased in Networking team and now </w:t>
      </w:r>
      <w:r w:rsidR="00D8721B">
        <w:rPr>
          <w:rFonts w:ascii="Trebuchet MS" w:hAnsi="Trebuchet MS" w:cs="Trebuchet MS"/>
          <w:color w:val="000000"/>
          <w:w w:val="107"/>
          <w:sz w:val="24"/>
          <w:szCs w:val="24"/>
        </w:rPr>
        <w:t>satisfactory internet services at the new campus is the highest priority. Development team is maintaining the existing code</w:t>
      </w:r>
      <w:r w:rsidR="00171B8A">
        <w:rPr>
          <w:rFonts w:ascii="Trebuchet MS" w:hAnsi="Trebuchet MS" w:cs="Trebuchet MS"/>
          <w:color w:val="000000"/>
          <w:w w:val="107"/>
          <w:sz w:val="24"/>
          <w:szCs w:val="24"/>
        </w:rPr>
        <w:t xml:space="preserve">, however, for the month of February, development team will be given special tasks for improving portals according to the submitted requirements. </w:t>
      </w:r>
    </w:p>
    <w:p w14:paraId="770D1526" w14:textId="77777777" w:rsidR="00C26A46" w:rsidRDefault="00C26A46" w:rsidP="00C26A46">
      <w:pPr>
        <w:widowControl w:val="0"/>
        <w:tabs>
          <w:tab w:val="left" w:pos="4984"/>
        </w:tabs>
        <w:autoSpaceDE w:val="0"/>
        <w:autoSpaceDN w:val="0"/>
        <w:adjustRightInd w:val="0"/>
        <w:spacing w:before="13" w:after="0" w:line="276" w:lineRule="exact"/>
        <w:ind w:left="728"/>
        <w:rPr>
          <w:rFonts w:ascii="Trebuchet MS" w:hAnsi="Trebuchet MS" w:cs="Trebuchet MS"/>
          <w:color w:val="000000"/>
          <w:spacing w:val="-1"/>
          <w:sz w:val="24"/>
          <w:szCs w:val="24"/>
          <w:u w:val="single"/>
        </w:rPr>
      </w:pPr>
    </w:p>
    <w:p w14:paraId="0F78FDC4" w14:textId="7541C41A" w:rsidR="00C26A46" w:rsidRDefault="00C26A46" w:rsidP="00471986">
      <w:pPr>
        <w:widowControl w:val="0"/>
        <w:tabs>
          <w:tab w:val="left" w:pos="6804"/>
        </w:tabs>
        <w:autoSpaceDE w:val="0"/>
        <w:autoSpaceDN w:val="0"/>
        <w:adjustRightInd w:val="0"/>
        <w:spacing w:before="13" w:after="0" w:line="276" w:lineRule="exact"/>
        <w:ind w:left="728"/>
        <w:rPr>
          <w:rFonts w:ascii="Trebuchet MS" w:hAnsi="Trebuchet MS" w:cs="Trebuchet MS"/>
          <w:color w:val="000000"/>
          <w:spacing w:val="-1"/>
          <w:sz w:val="24"/>
          <w:szCs w:val="24"/>
        </w:rPr>
      </w:pPr>
      <w:r>
        <w:rPr>
          <w:rFonts w:ascii="Trebuchet MS" w:hAnsi="Trebuchet MS" w:cs="Trebuchet MS"/>
          <w:color w:val="000000"/>
          <w:spacing w:val="-1"/>
          <w:sz w:val="24"/>
          <w:szCs w:val="24"/>
          <w:u w:val="single"/>
        </w:rPr>
        <w:t>Network Administrator</w:t>
      </w:r>
      <w:r>
        <w:rPr>
          <w:rFonts w:ascii="Trebuchet MS" w:hAnsi="Trebuchet MS" w:cs="Trebuchet MS"/>
          <w:color w:val="000000"/>
          <w:spacing w:val="-1"/>
          <w:sz w:val="24"/>
          <w:szCs w:val="24"/>
        </w:rPr>
        <w:tab/>
      </w:r>
      <w:r>
        <w:rPr>
          <w:rFonts w:ascii="Trebuchet MS" w:hAnsi="Trebuchet MS" w:cs="Trebuchet MS"/>
          <w:color w:val="000000"/>
          <w:spacing w:val="-1"/>
          <w:sz w:val="24"/>
          <w:szCs w:val="24"/>
          <w:u w:val="single"/>
        </w:rPr>
        <w:t>Ravi Exchange Company (Pvt LTD),</w:t>
      </w:r>
    </w:p>
    <w:p w14:paraId="2FAC04D2" w14:textId="77777777" w:rsidR="00C26A46" w:rsidRPr="009C7848" w:rsidRDefault="00C26A46" w:rsidP="00471986">
      <w:pPr>
        <w:widowControl w:val="0"/>
        <w:tabs>
          <w:tab w:val="left" w:pos="6804"/>
        </w:tabs>
        <w:autoSpaceDE w:val="0"/>
        <w:autoSpaceDN w:val="0"/>
        <w:adjustRightInd w:val="0"/>
        <w:spacing w:before="2" w:after="0" w:line="276" w:lineRule="exact"/>
        <w:ind w:left="728"/>
        <w:rPr>
          <w:rFonts w:ascii="Trebuchet MS" w:hAnsi="Trebuchet MS" w:cs="Trebuchet MS"/>
          <w:color w:val="000000"/>
          <w:sz w:val="24"/>
          <w:szCs w:val="24"/>
        </w:rPr>
      </w:pPr>
      <w:r>
        <w:rPr>
          <w:rFonts w:ascii="Trebuchet MS" w:hAnsi="Trebuchet MS" w:cs="Trebuchet MS"/>
          <w:color w:val="000000"/>
          <w:sz w:val="24"/>
          <w:szCs w:val="24"/>
        </w:rPr>
        <w:t>March 2010 - April 2011</w:t>
      </w:r>
      <w:r>
        <w:rPr>
          <w:rFonts w:ascii="Trebuchet MS" w:hAnsi="Trebuchet MS" w:cs="Trebuchet MS"/>
          <w:color w:val="000000"/>
          <w:sz w:val="24"/>
          <w:szCs w:val="24"/>
        </w:rPr>
        <w:tab/>
      </w:r>
      <w:r>
        <w:rPr>
          <w:rFonts w:ascii="Trebuchet MS" w:hAnsi="Trebuchet MS" w:cs="Trebuchet MS"/>
          <w:color w:val="000000"/>
          <w:sz w:val="24"/>
          <w:szCs w:val="24"/>
          <w:u w:val="single"/>
        </w:rPr>
        <w:t>Lahore, Pakistan</w:t>
      </w:r>
    </w:p>
    <w:p w14:paraId="737C06AB" w14:textId="77777777" w:rsidR="00471986" w:rsidRDefault="007A61D9" w:rsidP="00471986">
      <w:pPr>
        <w:widowControl w:val="0"/>
        <w:autoSpaceDE w:val="0"/>
        <w:autoSpaceDN w:val="0"/>
        <w:adjustRightInd w:val="0"/>
        <w:spacing w:before="242" w:after="0" w:line="300" w:lineRule="exact"/>
        <w:ind w:left="726" w:right="6"/>
        <w:jc w:val="both"/>
        <w:rPr>
          <w:rFonts w:ascii="Trebuchet MS" w:hAnsi="Trebuchet MS" w:cs="Trebuchet MS"/>
          <w:color w:val="000000"/>
          <w:spacing w:val="2"/>
          <w:sz w:val="24"/>
          <w:szCs w:val="24"/>
        </w:rPr>
      </w:pPr>
      <w:r w:rsidRPr="0001613D">
        <w:rPr>
          <w:rFonts w:ascii="Trebuchet MS" w:hAnsi="Trebuchet MS" w:cs="Trebuchet MS"/>
          <w:color w:val="000000"/>
          <w:w w:val="107"/>
          <w:sz w:val="24"/>
          <w:szCs w:val="24"/>
        </w:rPr>
        <w:t xml:space="preserve">Before joining GCUF, I </w:t>
      </w:r>
      <w:r w:rsidR="00A409C4" w:rsidRPr="0001613D">
        <w:rPr>
          <w:rFonts w:ascii="Trebuchet MS" w:hAnsi="Trebuchet MS" w:cs="Trebuchet MS"/>
          <w:color w:val="000000"/>
          <w:w w:val="107"/>
          <w:sz w:val="24"/>
          <w:szCs w:val="24"/>
        </w:rPr>
        <w:t xml:space="preserve">Worked as </w:t>
      </w:r>
      <w:r w:rsidR="00A409C4" w:rsidRPr="0001613D">
        <w:rPr>
          <w:rFonts w:ascii="Trebuchet MS" w:hAnsi="Trebuchet MS" w:cs="Trebuchet MS Bold"/>
          <w:color w:val="000000"/>
          <w:w w:val="107"/>
          <w:sz w:val="24"/>
          <w:szCs w:val="24"/>
        </w:rPr>
        <w:t>Team Leader</w:t>
      </w:r>
      <w:r w:rsidR="00A409C4" w:rsidRPr="0001613D">
        <w:rPr>
          <w:rFonts w:ascii="Trebuchet MS" w:hAnsi="Trebuchet MS" w:cs="Trebuchet MS"/>
          <w:color w:val="000000"/>
          <w:w w:val="107"/>
          <w:sz w:val="24"/>
          <w:szCs w:val="24"/>
        </w:rPr>
        <w:t xml:space="preserve"> and </w:t>
      </w:r>
      <w:r w:rsidR="00A409C4" w:rsidRPr="0001613D">
        <w:rPr>
          <w:rFonts w:ascii="Trebuchet MS" w:hAnsi="Trebuchet MS" w:cs="Trebuchet MS Bold"/>
          <w:color w:val="000000"/>
          <w:w w:val="107"/>
          <w:sz w:val="24"/>
          <w:szCs w:val="24"/>
        </w:rPr>
        <w:t>Network Administrator</w:t>
      </w:r>
      <w:r w:rsidR="00A409C4" w:rsidRPr="0001613D">
        <w:rPr>
          <w:rFonts w:ascii="Trebuchet MS" w:hAnsi="Trebuchet MS" w:cs="Trebuchet MS"/>
          <w:color w:val="000000"/>
          <w:w w:val="107"/>
          <w:sz w:val="24"/>
          <w:szCs w:val="24"/>
        </w:rPr>
        <w:t xml:space="preserve"> in </w:t>
      </w:r>
      <w:r w:rsidR="00A409C4" w:rsidRPr="0001613D">
        <w:rPr>
          <w:rFonts w:ascii="Trebuchet MS" w:hAnsi="Trebuchet MS" w:cs="Trebuchet MS Bold"/>
          <w:color w:val="000000"/>
          <w:w w:val="107"/>
          <w:sz w:val="24"/>
          <w:szCs w:val="24"/>
        </w:rPr>
        <w:t>IT Department</w:t>
      </w:r>
      <w:r w:rsidR="00A409C4" w:rsidRPr="0001613D">
        <w:rPr>
          <w:rFonts w:ascii="Trebuchet MS" w:hAnsi="Trebuchet MS" w:cs="Trebuchet MS"/>
          <w:color w:val="000000"/>
          <w:w w:val="107"/>
          <w:sz w:val="24"/>
          <w:szCs w:val="24"/>
        </w:rPr>
        <w:t xml:space="preserve"> of Ravi </w:t>
      </w:r>
      <w:r w:rsidR="00A409C4" w:rsidRPr="0001613D">
        <w:rPr>
          <w:rFonts w:ascii="Trebuchet MS" w:hAnsi="Trebuchet MS" w:cs="Trebuchet MS"/>
          <w:color w:val="000000"/>
          <w:spacing w:val="1"/>
          <w:sz w:val="24"/>
          <w:szCs w:val="24"/>
        </w:rPr>
        <w:t xml:space="preserve">Exchange Company (PVT LTD). Work experience included </w:t>
      </w:r>
      <w:r w:rsidR="00A409C4" w:rsidRPr="0001613D">
        <w:rPr>
          <w:rFonts w:ascii="Trebuchet MS" w:hAnsi="Trebuchet MS" w:cs="Trebuchet MS Bold"/>
          <w:color w:val="000000"/>
          <w:spacing w:val="1"/>
          <w:sz w:val="24"/>
          <w:szCs w:val="24"/>
        </w:rPr>
        <w:t>configuration</w:t>
      </w:r>
      <w:r w:rsidR="00A409C4" w:rsidRPr="0001613D">
        <w:rPr>
          <w:rFonts w:ascii="Trebuchet MS" w:hAnsi="Trebuchet MS" w:cs="Trebuchet MS"/>
          <w:color w:val="000000"/>
          <w:spacing w:val="1"/>
          <w:sz w:val="24"/>
          <w:szCs w:val="24"/>
        </w:rPr>
        <w:t xml:space="preserve"> / </w:t>
      </w:r>
      <w:r w:rsidR="00A409C4" w:rsidRPr="0001613D">
        <w:rPr>
          <w:rFonts w:ascii="Trebuchet MS" w:hAnsi="Trebuchet MS" w:cs="Trebuchet MS Bold"/>
          <w:color w:val="000000"/>
          <w:spacing w:val="1"/>
          <w:sz w:val="24"/>
          <w:szCs w:val="24"/>
        </w:rPr>
        <w:t xml:space="preserve">maintenance </w:t>
      </w:r>
      <w:r w:rsidR="00A409C4" w:rsidRPr="0001613D">
        <w:rPr>
          <w:rFonts w:ascii="Trebuchet MS" w:hAnsi="Trebuchet MS" w:cs="Trebuchet MS"/>
          <w:color w:val="000000"/>
          <w:w w:val="105"/>
          <w:sz w:val="24"/>
          <w:szCs w:val="24"/>
        </w:rPr>
        <w:t xml:space="preserve">of </w:t>
      </w:r>
      <w:r w:rsidR="00A409C4" w:rsidRPr="0001613D">
        <w:rPr>
          <w:rFonts w:ascii="Trebuchet MS" w:hAnsi="Trebuchet MS" w:cs="Trebuchet MS Bold"/>
          <w:color w:val="000000"/>
          <w:w w:val="105"/>
          <w:sz w:val="24"/>
          <w:szCs w:val="24"/>
        </w:rPr>
        <w:t>Server Machines</w:t>
      </w:r>
      <w:r w:rsidR="00A409C4" w:rsidRPr="0001613D">
        <w:rPr>
          <w:rFonts w:ascii="Trebuchet MS" w:hAnsi="Trebuchet MS" w:cs="Trebuchet MS"/>
          <w:color w:val="000000"/>
          <w:w w:val="105"/>
          <w:sz w:val="24"/>
          <w:szCs w:val="24"/>
        </w:rPr>
        <w:t xml:space="preserve">, </w:t>
      </w:r>
      <w:r w:rsidR="00A409C4" w:rsidRPr="0001613D">
        <w:rPr>
          <w:rFonts w:ascii="Trebuchet MS" w:hAnsi="Trebuchet MS" w:cs="Trebuchet MS Bold"/>
          <w:color w:val="000000"/>
          <w:w w:val="105"/>
          <w:sz w:val="24"/>
          <w:szCs w:val="24"/>
        </w:rPr>
        <w:t>Software</w:t>
      </w:r>
      <w:r w:rsidR="00A409C4" w:rsidRPr="0001613D">
        <w:rPr>
          <w:rFonts w:ascii="Trebuchet MS" w:hAnsi="Trebuchet MS" w:cs="Trebuchet MS"/>
          <w:color w:val="000000"/>
          <w:w w:val="105"/>
          <w:sz w:val="24"/>
          <w:szCs w:val="24"/>
        </w:rPr>
        <w:t xml:space="preserve">, </w:t>
      </w:r>
      <w:r w:rsidR="00A409C4" w:rsidRPr="0001613D">
        <w:rPr>
          <w:rFonts w:ascii="Trebuchet MS" w:hAnsi="Trebuchet MS" w:cs="Trebuchet MS Bold"/>
          <w:color w:val="000000"/>
          <w:w w:val="105"/>
          <w:sz w:val="24"/>
          <w:szCs w:val="24"/>
        </w:rPr>
        <w:t>Network devices</w:t>
      </w:r>
      <w:r w:rsidR="00A409C4" w:rsidRPr="0001613D">
        <w:rPr>
          <w:rFonts w:ascii="Trebuchet MS" w:hAnsi="Trebuchet MS" w:cs="Trebuchet MS"/>
          <w:color w:val="000000"/>
          <w:w w:val="105"/>
          <w:sz w:val="24"/>
          <w:szCs w:val="24"/>
        </w:rPr>
        <w:t xml:space="preserve"> and </w:t>
      </w:r>
      <w:r w:rsidR="00A409C4" w:rsidRPr="0001613D">
        <w:rPr>
          <w:rFonts w:ascii="Trebuchet MS" w:hAnsi="Trebuchet MS" w:cs="Trebuchet MS Bold"/>
          <w:color w:val="000000"/>
          <w:w w:val="105"/>
          <w:sz w:val="24"/>
          <w:szCs w:val="24"/>
        </w:rPr>
        <w:t>structure</w:t>
      </w:r>
      <w:r w:rsidR="00A409C4" w:rsidRPr="0001613D">
        <w:rPr>
          <w:rFonts w:ascii="Trebuchet MS" w:hAnsi="Trebuchet MS" w:cs="Trebuchet MS"/>
          <w:color w:val="000000"/>
          <w:w w:val="105"/>
          <w:sz w:val="24"/>
          <w:szCs w:val="24"/>
        </w:rPr>
        <w:t xml:space="preserve">. As backbone of </w:t>
      </w:r>
      <w:r w:rsidR="00A409C4" w:rsidRPr="0001613D">
        <w:rPr>
          <w:rFonts w:ascii="Trebuchet MS" w:hAnsi="Trebuchet MS" w:cs="Trebuchet MS"/>
          <w:color w:val="000000"/>
          <w:sz w:val="24"/>
          <w:szCs w:val="24"/>
        </w:rPr>
        <w:t xml:space="preserve">company was a financial software so consistent </w:t>
      </w:r>
      <w:r w:rsidR="00A409C4" w:rsidRPr="0001613D">
        <w:rPr>
          <w:rFonts w:ascii="Trebuchet MS" w:hAnsi="Trebuchet MS" w:cs="Trebuchet MS Bold"/>
          <w:color w:val="000000"/>
          <w:sz w:val="24"/>
          <w:szCs w:val="24"/>
        </w:rPr>
        <w:t xml:space="preserve">connection between 42 branches and </w:t>
      </w:r>
      <w:r w:rsidR="00A409C4" w:rsidRPr="0001613D">
        <w:rPr>
          <w:rFonts w:ascii="Trebuchet MS" w:hAnsi="Trebuchet MS" w:cs="Trebuchet MS Bold"/>
          <w:color w:val="000000"/>
          <w:spacing w:val="2"/>
          <w:sz w:val="24"/>
          <w:szCs w:val="24"/>
        </w:rPr>
        <w:t xml:space="preserve">head office was main objective of IT Team. </w:t>
      </w:r>
      <w:r w:rsidR="00A409C4" w:rsidRPr="0001613D">
        <w:rPr>
          <w:rFonts w:ascii="Trebuchet MS" w:hAnsi="Trebuchet MS" w:cs="Trebuchet MS"/>
          <w:color w:val="000000"/>
          <w:spacing w:val="2"/>
          <w:sz w:val="24"/>
          <w:szCs w:val="24"/>
        </w:rPr>
        <w:t xml:space="preserve">I also developed a web application that served as a ticket  system for problems faced by branches related to it. </w:t>
      </w:r>
    </w:p>
    <w:p w14:paraId="435EB8F2" w14:textId="653FD853" w:rsidR="00A409C4" w:rsidRPr="007666E5" w:rsidRDefault="00471986" w:rsidP="007666E5">
      <w:pPr>
        <w:widowControl w:val="0"/>
        <w:autoSpaceDE w:val="0"/>
        <w:autoSpaceDN w:val="0"/>
        <w:adjustRightInd w:val="0"/>
        <w:spacing w:before="242" w:after="0" w:line="300" w:lineRule="exact"/>
        <w:ind w:left="726" w:right="6"/>
        <w:jc w:val="both"/>
        <w:rPr>
          <w:rFonts w:ascii="Trebuchet MS" w:hAnsi="Trebuchet MS" w:cs="Trebuchet MS"/>
          <w:color w:val="000000"/>
          <w:spacing w:val="2"/>
          <w:sz w:val="24"/>
          <w:szCs w:val="24"/>
        </w:rPr>
      </w:pPr>
      <w:r>
        <w:rPr>
          <w:rFonts w:ascii="Trebuchet MS" w:hAnsi="Trebuchet MS" w:cs="Trebuchet MS"/>
          <w:color w:val="000000"/>
          <w:spacing w:val="2"/>
          <w:sz w:val="24"/>
          <w:szCs w:val="24"/>
        </w:rPr>
        <w:t>T</w:t>
      </w:r>
      <w:r w:rsidR="00A409C4">
        <w:rPr>
          <w:rFonts w:ascii="Trebuchet MS" w:hAnsi="Trebuchet MS" w:cs="Trebuchet MS"/>
          <w:color w:val="000000"/>
          <w:spacing w:val="-1"/>
          <w:sz w:val="24"/>
          <w:szCs w:val="24"/>
        </w:rPr>
        <w:t xml:space="preserve">eam Consisted of Network Administrator/Head IT , 2 assistants and 2 sub </w:t>
      </w:r>
      <w:r w:rsidR="00A409C4">
        <w:rPr>
          <w:rFonts w:ascii="Trebuchet MS" w:hAnsi="Trebuchet MS" w:cs="Trebuchet MS"/>
          <w:color w:val="000000"/>
          <w:spacing w:val="-1"/>
          <w:sz w:val="24"/>
          <w:szCs w:val="24"/>
        </w:rPr>
        <w:br/>
        <w:t xml:space="preserve">assistants. Teamwork was the only essence of Stable IT Infrastructure. </w:t>
      </w:r>
      <w:r w:rsidR="00E94A4F">
        <w:rPr>
          <w:rFonts w:ascii="Trebuchet MS" w:hAnsi="Trebuchet MS" w:cs="Trebuchet MS"/>
          <w:color w:val="000000"/>
          <w:spacing w:val="2"/>
          <w:sz w:val="24"/>
          <w:szCs w:val="24"/>
        </w:rPr>
        <w:t xml:space="preserve">During my job I worked on </w:t>
      </w:r>
      <w:r w:rsidR="00A409C4">
        <w:rPr>
          <w:rFonts w:ascii="Trebuchet MS" w:hAnsi="Trebuchet MS" w:cs="Trebuchet MS"/>
          <w:color w:val="000000"/>
          <w:spacing w:val="-1"/>
          <w:sz w:val="24"/>
          <w:szCs w:val="24"/>
        </w:rPr>
        <w:t xml:space="preserve">IBM 3850 Enterprise Server , Microsoft ISA &amp; IIS server, Asterisk server etc. </w:t>
      </w:r>
      <w:r w:rsidR="007666E5">
        <w:rPr>
          <w:rFonts w:ascii="Trebuchet MS" w:hAnsi="Trebuchet MS" w:cs="Trebuchet MS"/>
          <w:color w:val="000000"/>
          <w:spacing w:val="2"/>
          <w:sz w:val="24"/>
          <w:szCs w:val="24"/>
        </w:rPr>
        <w:t xml:space="preserve"> I also did </w:t>
      </w:r>
      <w:r w:rsidR="00A409C4">
        <w:rPr>
          <w:rFonts w:ascii="Trebuchet MS" w:hAnsi="Trebuchet MS" w:cs="Trebuchet MS"/>
          <w:color w:val="000000"/>
          <w:sz w:val="24"/>
          <w:szCs w:val="24"/>
        </w:rPr>
        <w:t xml:space="preserve">Network devices configurations (IP Cameras, Routers, Printers), IP Schemes for Internal and External systems, SQL Server , </w:t>
      </w:r>
      <w:proofErr w:type="spellStart"/>
      <w:r w:rsidR="00A409C4">
        <w:rPr>
          <w:rFonts w:ascii="Trebuchet MS" w:hAnsi="Trebuchet MS" w:cs="Trebuchet MS"/>
          <w:color w:val="000000"/>
          <w:sz w:val="24"/>
          <w:szCs w:val="24"/>
        </w:rPr>
        <w:t>Portforwarding</w:t>
      </w:r>
      <w:proofErr w:type="spellEnd"/>
      <w:r w:rsidR="00A409C4">
        <w:rPr>
          <w:rFonts w:ascii="Trebuchet MS" w:hAnsi="Trebuchet MS" w:cs="Trebuchet MS"/>
          <w:color w:val="000000"/>
          <w:sz w:val="24"/>
          <w:szCs w:val="24"/>
        </w:rPr>
        <w:t xml:space="preserve"> , Remote Assistance using </w:t>
      </w:r>
      <w:proofErr w:type="spellStart"/>
      <w:r w:rsidR="00A409C4">
        <w:rPr>
          <w:rFonts w:ascii="Trebuchet MS" w:hAnsi="Trebuchet MS" w:cs="Trebuchet MS"/>
          <w:color w:val="000000"/>
          <w:sz w:val="24"/>
          <w:szCs w:val="24"/>
        </w:rPr>
        <w:t>teamviewer</w:t>
      </w:r>
      <w:proofErr w:type="spellEnd"/>
      <w:r w:rsidR="00A409C4">
        <w:rPr>
          <w:rFonts w:ascii="Trebuchet MS" w:hAnsi="Trebuchet MS" w:cs="Trebuchet MS"/>
          <w:color w:val="000000"/>
          <w:sz w:val="24"/>
          <w:szCs w:val="24"/>
        </w:rPr>
        <w:t xml:space="preserve"> etc. </w:t>
      </w:r>
    </w:p>
    <w:p w14:paraId="60608BFA" w14:textId="77777777" w:rsidR="00A409C4" w:rsidRDefault="00A409C4" w:rsidP="003E39D3">
      <w:pPr>
        <w:widowControl w:val="0"/>
        <w:autoSpaceDE w:val="0"/>
        <w:autoSpaceDN w:val="0"/>
        <w:adjustRightInd w:val="0"/>
        <w:spacing w:after="0" w:line="276" w:lineRule="exact"/>
        <w:rPr>
          <w:rFonts w:ascii="Trebuchet MS" w:hAnsi="Trebuchet MS" w:cs="Trebuchet MS"/>
          <w:color w:val="000000"/>
          <w:sz w:val="24"/>
          <w:szCs w:val="24"/>
        </w:rPr>
      </w:pPr>
    </w:p>
    <w:p w14:paraId="72E6CD8F" w14:textId="77777777" w:rsidR="00A409C4" w:rsidRDefault="00A409C4" w:rsidP="003E39D3">
      <w:pPr>
        <w:widowControl w:val="0"/>
        <w:tabs>
          <w:tab w:val="left" w:pos="6804"/>
        </w:tabs>
        <w:autoSpaceDE w:val="0"/>
        <w:autoSpaceDN w:val="0"/>
        <w:adjustRightInd w:val="0"/>
        <w:spacing w:before="17" w:after="0" w:line="276" w:lineRule="exact"/>
        <w:ind w:left="728"/>
        <w:rPr>
          <w:rFonts w:ascii="Trebuchet MS" w:hAnsi="Trebuchet MS" w:cs="Trebuchet MS"/>
          <w:color w:val="000000"/>
          <w:sz w:val="24"/>
          <w:szCs w:val="24"/>
        </w:rPr>
      </w:pPr>
      <w:r>
        <w:rPr>
          <w:rFonts w:ascii="Trebuchet MS" w:hAnsi="Trebuchet MS" w:cs="Trebuchet MS"/>
          <w:color w:val="000000"/>
          <w:sz w:val="24"/>
          <w:szCs w:val="24"/>
          <w:u w:val="single"/>
        </w:rPr>
        <w:t>Adobe Flash development Intern</w:t>
      </w:r>
      <w:r>
        <w:rPr>
          <w:rFonts w:ascii="Trebuchet MS" w:hAnsi="Trebuchet MS" w:cs="Trebuchet MS"/>
          <w:color w:val="000000"/>
          <w:sz w:val="24"/>
          <w:szCs w:val="24"/>
        </w:rPr>
        <w:tab/>
      </w:r>
      <w:r>
        <w:rPr>
          <w:rFonts w:ascii="Trebuchet MS" w:hAnsi="Trebuchet MS" w:cs="Trebuchet MS"/>
          <w:color w:val="000000"/>
          <w:sz w:val="24"/>
          <w:szCs w:val="24"/>
          <w:u w:val="single"/>
        </w:rPr>
        <w:t>FIDES Software House</w:t>
      </w:r>
    </w:p>
    <w:p w14:paraId="1B68DBB1" w14:textId="77777777" w:rsidR="00A409C4" w:rsidRDefault="00A409C4" w:rsidP="003E39D3">
      <w:pPr>
        <w:widowControl w:val="0"/>
        <w:tabs>
          <w:tab w:val="left" w:pos="6804"/>
        </w:tabs>
        <w:autoSpaceDE w:val="0"/>
        <w:autoSpaceDN w:val="0"/>
        <w:adjustRightInd w:val="0"/>
        <w:spacing w:before="2" w:after="0" w:line="276" w:lineRule="exact"/>
        <w:ind w:left="728"/>
        <w:rPr>
          <w:rFonts w:ascii="Trebuchet MS" w:hAnsi="Trebuchet MS" w:cs="Trebuchet MS"/>
          <w:color w:val="000000"/>
          <w:sz w:val="24"/>
          <w:szCs w:val="24"/>
        </w:rPr>
      </w:pPr>
      <w:r>
        <w:rPr>
          <w:rFonts w:ascii="Trebuchet MS" w:hAnsi="Trebuchet MS" w:cs="Trebuchet MS"/>
          <w:color w:val="000000"/>
          <w:sz w:val="24"/>
          <w:szCs w:val="24"/>
        </w:rPr>
        <w:t>February - March</w:t>
      </w:r>
      <w:r>
        <w:rPr>
          <w:rFonts w:ascii="Trebuchet MS" w:hAnsi="Trebuchet MS" w:cs="Trebuchet MS"/>
          <w:color w:val="000000"/>
          <w:sz w:val="24"/>
          <w:szCs w:val="24"/>
        </w:rPr>
        <w:tab/>
      </w:r>
      <w:r>
        <w:rPr>
          <w:rFonts w:ascii="Trebuchet MS" w:hAnsi="Trebuchet MS" w:cs="Trebuchet MS"/>
          <w:color w:val="000000"/>
          <w:sz w:val="24"/>
          <w:szCs w:val="24"/>
          <w:u w:val="single"/>
        </w:rPr>
        <w:t>Islamabad, Pakistan</w:t>
      </w:r>
    </w:p>
    <w:p w14:paraId="20C0C8C7" w14:textId="4DDF7189" w:rsidR="00A409C4" w:rsidRPr="00986CFA" w:rsidRDefault="00A409C4" w:rsidP="00C26A46">
      <w:pPr>
        <w:widowControl w:val="0"/>
        <w:autoSpaceDE w:val="0"/>
        <w:autoSpaceDN w:val="0"/>
        <w:adjustRightInd w:val="0"/>
        <w:spacing w:before="267" w:after="0" w:line="293" w:lineRule="exact"/>
        <w:ind w:left="726" w:right="164"/>
        <w:jc w:val="both"/>
        <w:rPr>
          <w:rFonts w:ascii="Trebuchet MS" w:hAnsi="Trebuchet MS" w:cs="Trebuchet MS"/>
          <w:color w:val="000000"/>
          <w:sz w:val="24"/>
          <w:szCs w:val="24"/>
        </w:rPr>
      </w:pPr>
      <w:r w:rsidRPr="00986CFA">
        <w:rPr>
          <w:rFonts w:ascii="Trebuchet MS" w:hAnsi="Trebuchet MS" w:cs="Trebuchet MS"/>
          <w:color w:val="000000"/>
          <w:sz w:val="24"/>
          <w:szCs w:val="24"/>
        </w:rPr>
        <w:t xml:space="preserve">Company was establishing an online </w:t>
      </w:r>
      <w:r w:rsidRPr="00986CFA">
        <w:rPr>
          <w:rFonts w:ascii="Trebuchet MS" w:hAnsi="Trebuchet MS" w:cs="Trebuchet MS Bold"/>
          <w:color w:val="000000"/>
          <w:sz w:val="24"/>
          <w:szCs w:val="24"/>
        </w:rPr>
        <w:t>Advertisement Management System</w:t>
      </w:r>
      <w:r w:rsidRPr="00986CFA">
        <w:rPr>
          <w:rFonts w:ascii="Trebuchet MS" w:hAnsi="Trebuchet MS" w:cs="Trebuchet MS"/>
          <w:color w:val="000000"/>
          <w:sz w:val="24"/>
          <w:szCs w:val="24"/>
        </w:rPr>
        <w:t xml:space="preserve">, Signed </w:t>
      </w:r>
      <w:r w:rsidRPr="00986CFA">
        <w:rPr>
          <w:rFonts w:ascii="Trebuchet MS" w:hAnsi="Trebuchet MS" w:cs="Trebuchet MS"/>
          <w:color w:val="000000"/>
          <w:sz w:val="24"/>
          <w:szCs w:val="24"/>
        </w:rPr>
        <w:br/>
        <w:t xml:space="preserve">Partners uploaded their Bills, Cards, Printed material on website where that allocated </w:t>
      </w:r>
      <w:r w:rsidRPr="00986CFA">
        <w:rPr>
          <w:rFonts w:ascii="Trebuchet MS" w:hAnsi="Trebuchet MS" w:cs="Trebuchet MS"/>
          <w:color w:val="000000"/>
          <w:sz w:val="24"/>
          <w:szCs w:val="24"/>
        </w:rPr>
        <w:br/>
        <w:t xml:space="preserve">free space for advertisement and interested companies advertised on free space. I </w:t>
      </w:r>
      <w:r w:rsidRPr="00986CFA">
        <w:rPr>
          <w:rFonts w:ascii="Trebuchet MS" w:hAnsi="Trebuchet MS" w:cs="Trebuchet MS"/>
          <w:color w:val="000000"/>
          <w:sz w:val="24"/>
          <w:szCs w:val="24"/>
        </w:rPr>
        <w:br/>
      </w:r>
      <w:r w:rsidRPr="00986CFA">
        <w:rPr>
          <w:rFonts w:ascii="Trebuchet MS" w:hAnsi="Trebuchet MS" w:cs="Trebuchet MS Bold"/>
          <w:color w:val="000000"/>
          <w:sz w:val="24"/>
          <w:szCs w:val="24"/>
        </w:rPr>
        <w:t>developed online Module</w:t>
      </w:r>
      <w:r w:rsidRPr="00986CFA">
        <w:rPr>
          <w:rFonts w:ascii="Trebuchet MS" w:hAnsi="Trebuchet MS" w:cs="Trebuchet MS"/>
          <w:color w:val="000000"/>
          <w:sz w:val="24"/>
          <w:szCs w:val="24"/>
        </w:rPr>
        <w:t xml:space="preserve"> that allowed Signed partners to upload, </w:t>
      </w:r>
      <w:r w:rsidRPr="00986CFA">
        <w:rPr>
          <w:rFonts w:ascii="Trebuchet MS" w:hAnsi="Trebuchet MS" w:cs="Trebuchet MS Bold"/>
          <w:color w:val="000000"/>
          <w:sz w:val="24"/>
          <w:szCs w:val="24"/>
        </w:rPr>
        <w:t>plot free space</w:t>
      </w:r>
      <w:r w:rsidRPr="00986CFA">
        <w:rPr>
          <w:rFonts w:ascii="Trebuchet MS" w:hAnsi="Trebuchet MS" w:cs="Trebuchet MS"/>
          <w:color w:val="000000"/>
          <w:sz w:val="24"/>
          <w:szCs w:val="24"/>
        </w:rPr>
        <w:t xml:space="preserve"> on </w:t>
      </w:r>
      <w:r w:rsidRPr="00986CFA">
        <w:rPr>
          <w:rFonts w:ascii="Trebuchet MS" w:hAnsi="Trebuchet MS" w:cs="Trebuchet MS"/>
          <w:color w:val="000000"/>
          <w:sz w:val="24"/>
          <w:szCs w:val="24"/>
        </w:rPr>
        <w:br/>
        <w:t xml:space="preserve">printed materials, set price for it and similarly Module allowed interested companies to </w:t>
      </w:r>
      <w:r w:rsidRPr="00986CFA">
        <w:rPr>
          <w:rFonts w:ascii="Trebuchet MS" w:hAnsi="Trebuchet MS" w:cs="Trebuchet MS"/>
          <w:color w:val="000000"/>
          <w:sz w:val="24"/>
          <w:szCs w:val="24"/>
        </w:rPr>
        <w:br/>
        <w:t xml:space="preserve">bid on add spaces.  </w:t>
      </w:r>
    </w:p>
    <w:p w14:paraId="1EE34BF8" w14:textId="77777777" w:rsidR="00A409C4" w:rsidRPr="00986CFA" w:rsidRDefault="00A409C4" w:rsidP="00A409C4">
      <w:pPr>
        <w:widowControl w:val="0"/>
        <w:autoSpaceDE w:val="0"/>
        <w:autoSpaceDN w:val="0"/>
        <w:adjustRightInd w:val="0"/>
        <w:spacing w:after="0" w:line="240" w:lineRule="auto"/>
        <w:rPr>
          <w:rFonts w:ascii="Trebuchet MS" w:hAnsi="Trebuchet MS" w:cs="Trebuchet MS"/>
          <w:color w:val="000000"/>
          <w:sz w:val="24"/>
          <w:szCs w:val="24"/>
        </w:rPr>
        <w:sectPr w:rsidR="00A409C4" w:rsidRPr="00986CFA">
          <w:pgSz w:w="11900" w:h="16820"/>
          <w:pgMar w:top="-674" w:right="499" w:bottom="-20" w:left="686" w:header="720" w:footer="720" w:gutter="0"/>
          <w:cols w:space="720"/>
          <w:noEndnote/>
        </w:sectPr>
      </w:pPr>
    </w:p>
    <w:p w14:paraId="10E61C20" w14:textId="77777777" w:rsidR="00A409C4" w:rsidRDefault="00A409C4" w:rsidP="00A409C4">
      <w:pPr>
        <w:widowControl w:val="0"/>
        <w:autoSpaceDE w:val="0"/>
        <w:autoSpaceDN w:val="0"/>
        <w:adjustRightInd w:val="0"/>
        <w:spacing w:after="0" w:line="322" w:lineRule="exact"/>
        <w:ind w:left="20"/>
        <w:rPr>
          <w:rFonts w:ascii="Trebuchet MS Bold" w:hAnsi="Trebuchet MS Bold" w:cs="Trebuchet MS Bold"/>
          <w:color w:val="000000"/>
          <w:spacing w:val="-1"/>
          <w:sz w:val="28"/>
          <w:szCs w:val="28"/>
        </w:rPr>
      </w:pPr>
      <w:bookmarkStart w:id="3" w:name="Pg4"/>
      <w:bookmarkEnd w:id="3"/>
      <w:r>
        <w:rPr>
          <w:rFonts w:ascii="Trebuchet MS Bold" w:hAnsi="Trebuchet MS Bold" w:cs="Trebuchet MS Bold"/>
          <w:color w:val="000000"/>
          <w:spacing w:val="-1"/>
          <w:sz w:val="28"/>
          <w:szCs w:val="28"/>
        </w:rPr>
        <w:lastRenderedPageBreak/>
        <w:t xml:space="preserve">Honors &amp; Awards </w:t>
      </w:r>
    </w:p>
    <w:p w14:paraId="66D19F7C" w14:textId="77777777" w:rsidR="00A409C4" w:rsidRDefault="00A409C4" w:rsidP="00A409C4">
      <w:pPr>
        <w:widowControl w:val="0"/>
        <w:tabs>
          <w:tab w:val="left" w:pos="728"/>
        </w:tabs>
        <w:autoSpaceDE w:val="0"/>
        <w:autoSpaceDN w:val="0"/>
        <w:adjustRightInd w:val="0"/>
        <w:spacing w:before="297" w:after="0" w:line="300" w:lineRule="exact"/>
        <w:ind w:left="380" w:right="2214"/>
        <w:jc w:val="both"/>
        <w:rPr>
          <w:rFonts w:ascii="Trebuchet MS" w:hAnsi="Trebuchet MS" w:cs="Trebuchet MS"/>
          <w:color w:val="000000"/>
          <w:spacing w:val="-1"/>
          <w:sz w:val="24"/>
          <w:szCs w:val="24"/>
        </w:rPr>
      </w:pPr>
      <w:r>
        <w:rPr>
          <w:rFonts w:ascii="Trebuchet MS" w:hAnsi="Trebuchet MS" w:cs="Trebuchet MS"/>
          <w:color w:val="000000"/>
          <w:sz w:val="24"/>
          <w:szCs w:val="24"/>
        </w:rPr>
        <w:t xml:space="preserve">1. </w:t>
      </w:r>
      <w:r>
        <w:rPr>
          <w:rFonts w:ascii="Trebuchet MS" w:hAnsi="Trebuchet MS" w:cs="Trebuchet MS"/>
          <w:color w:val="000000"/>
          <w:sz w:val="24"/>
          <w:szCs w:val="24"/>
        </w:rPr>
        <w:tab/>
      </w:r>
      <w:r>
        <w:rPr>
          <w:rFonts w:ascii="Trebuchet MS" w:hAnsi="Trebuchet MS" w:cs="Trebuchet MS"/>
          <w:color w:val="000000"/>
          <w:spacing w:val="-1"/>
          <w:sz w:val="24"/>
          <w:szCs w:val="24"/>
        </w:rPr>
        <w:t xml:space="preserve">Was among </w:t>
      </w:r>
      <w:r>
        <w:rPr>
          <w:rFonts w:ascii="Trebuchet MS Bold" w:hAnsi="Trebuchet MS Bold" w:cs="Trebuchet MS Bold"/>
          <w:color w:val="000000"/>
          <w:spacing w:val="-1"/>
          <w:sz w:val="26"/>
          <w:szCs w:val="26"/>
        </w:rPr>
        <w:t>Chief Organizer</w:t>
      </w:r>
      <w:r>
        <w:rPr>
          <w:rFonts w:ascii="Trebuchet MS Bold" w:hAnsi="Trebuchet MS Bold" w:cs="Trebuchet MS Bold"/>
          <w:color w:val="000000"/>
          <w:spacing w:val="-1"/>
          <w:sz w:val="24"/>
          <w:szCs w:val="24"/>
        </w:rPr>
        <w:t xml:space="preserve"> </w:t>
      </w:r>
      <w:r>
        <w:rPr>
          <w:rFonts w:ascii="Trebuchet MS" w:hAnsi="Trebuchet MS" w:cs="Trebuchet MS"/>
          <w:color w:val="000000"/>
          <w:spacing w:val="-1"/>
          <w:sz w:val="24"/>
          <w:szCs w:val="24"/>
        </w:rPr>
        <w:t xml:space="preserve">in </w:t>
      </w:r>
      <w:r>
        <w:rPr>
          <w:rFonts w:ascii="Trebuchet MS Bold" w:hAnsi="Trebuchet MS Bold" w:cs="Trebuchet MS Bold"/>
          <w:color w:val="000000"/>
          <w:spacing w:val="-1"/>
          <w:sz w:val="26"/>
          <w:szCs w:val="26"/>
        </w:rPr>
        <w:t>COMPPEC</w:t>
      </w:r>
      <w:r>
        <w:rPr>
          <w:rFonts w:ascii="Trebuchet MS Bold" w:hAnsi="Trebuchet MS Bold" w:cs="Trebuchet MS Bold"/>
          <w:color w:val="000000"/>
          <w:spacing w:val="-1"/>
          <w:sz w:val="24"/>
          <w:szCs w:val="24"/>
        </w:rPr>
        <w:t xml:space="preserve"> </w:t>
      </w:r>
      <w:r>
        <w:rPr>
          <w:rFonts w:ascii="Trebuchet MS" w:hAnsi="Trebuchet MS" w:cs="Trebuchet MS"/>
          <w:color w:val="000000"/>
          <w:spacing w:val="-1"/>
          <w:sz w:val="24"/>
          <w:szCs w:val="24"/>
        </w:rPr>
        <w:t xml:space="preserve">Competition held at NUST. </w:t>
      </w:r>
      <w:r>
        <w:rPr>
          <w:rFonts w:ascii="Trebuchet MS" w:hAnsi="Trebuchet MS" w:cs="Trebuchet MS"/>
          <w:color w:val="000000"/>
          <w:sz w:val="24"/>
          <w:szCs w:val="24"/>
        </w:rPr>
        <w:t xml:space="preserve">2. </w:t>
      </w:r>
      <w:r>
        <w:rPr>
          <w:rFonts w:ascii="Trebuchet MS Bold" w:hAnsi="Trebuchet MS Bold" w:cs="Trebuchet MS Bold"/>
          <w:color w:val="000000"/>
          <w:spacing w:val="-1"/>
          <w:sz w:val="26"/>
          <w:szCs w:val="26"/>
        </w:rPr>
        <w:t>Seven</w:t>
      </w:r>
      <w:r>
        <w:rPr>
          <w:rFonts w:ascii="Trebuchet MS" w:hAnsi="Trebuchet MS" w:cs="Trebuchet MS"/>
          <w:color w:val="000000"/>
          <w:spacing w:val="-1"/>
          <w:sz w:val="24"/>
          <w:szCs w:val="24"/>
        </w:rPr>
        <w:t xml:space="preserve"> (out of Eight) times </w:t>
      </w:r>
      <w:r>
        <w:rPr>
          <w:rFonts w:ascii="Trebuchet MS Bold" w:hAnsi="Trebuchet MS Bold" w:cs="Trebuchet MS Bold"/>
          <w:color w:val="000000"/>
          <w:spacing w:val="-1"/>
          <w:sz w:val="26"/>
          <w:szCs w:val="26"/>
        </w:rPr>
        <w:t>GPA Scholarship</w:t>
      </w:r>
      <w:r>
        <w:rPr>
          <w:rFonts w:ascii="Trebuchet MS" w:hAnsi="Trebuchet MS" w:cs="Trebuchet MS"/>
          <w:color w:val="000000"/>
          <w:spacing w:val="-1"/>
          <w:sz w:val="24"/>
          <w:szCs w:val="24"/>
        </w:rPr>
        <w:t xml:space="preserve"> form E.M.E NUST. </w:t>
      </w:r>
    </w:p>
    <w:p w14:paraId="12E04A2A" w14:textId="77777777" w:rsidR="00A409C4" w:rsidRDefault="00A409C4" w:rsidP="00A409C4">
      <w:pPr>
        <w:widowControl w:val="0"/>
        <w:tabs>
          <w:tab w:val="left" w:pos="728"/>
        </w:tabs>
        <w:autoSpaceDE w:val="0"/>
        <w:autoSpaceDN w:val="0"/>
        <w:adjustRightInd w:val="0"/>
        <w:spacing w:after="0" w:line="300" w:lineRule="exact"/>
        <w:ind w:left="380" w:right="6"/>
        <w:rPr>
          <w:rFonts w:ascii="Trebuchet MS Bold" w:hAnsi="Trebuchet MS Bold" w:cs="Trebuchet MS Bold"/>
          <w:color w:val="000000"/>
          <w:w w:val="107"/>
          <w:sz w:val="26"/>
          <w:szCs w:val="26"/>
        </w:rPr>
      </w:pPr>
      <w:r>
        <w:rPr>
          <w:rFonts w:ascii="Trebuchet MS" w:hAnsi="Trebuchet MS" w:cs="Trebuchet MS"/>
          <w:color w:val="000000"/>
          <w:sz w:val="24"/>
          <w:szCs w:val="24"/>
        </w:rPr>
        <w:t xml:space="preserve">3. </w:t>
      </w:r>
      <w:r>
        <w:rPr>
          <w:rFonts w:ascii="Trebuchet MS" w:hAnsi="Trebuchet MS" w:cs="Trebuchet MS"/>
          <w:color w:val="000000"/>
          <w:sz w:val="24"/>
          <w:szCs w:val="24"/>
        </w:rPr>
        <w:tab/>
        <w:t xml:space="preserve">I achieved </w:t>
      </w:r>
      <w:r>
        <w:rPr>
          <w:rFonts w:ascii="Trebuchet MS Bold" w:hAnsi="Trebuchet MS Bold" w:cs="Trebuchet MS Bold"/>
          <w:color w:val="000000"/>
          <w:sz w:val="26"/>
          <w:szCs w:val="26"/>
        </w:rPr>
        <w:t>First position in Matricular Examination</w:t>
      </w:r>
      <w:r>
        <w:rPr>
          <w:rFonts w:ascii="Trebuchet MS Bold" w:hAnsi="Trebuchet MS Bold" w:cs="Trebuchet MS Bold"/>
          <w:color w:val="000000"/>
          <w:sz w:val="24"/>
          <w:szCs w:val="24"/>
        </w:rPr>
        <w:t xml:space="preserve"> </w:t>
      </w:r>
      <w:r>
        <w:rPr>
          <w:rFonts w:ascii="Trebuchet MS" w:hAnsi="Trebuchet MS" w:cs="Trebuchet MS"/>
          <w:color w:val="000000"/>
          <w:sz w:val="24"/>
          <w:szCs w:val="24"/>
        </w:rPr>
        <w:t xml:space="preserve">in my College, DMC Faisalabad. </w:t>
      </w:r>
      <w:r>
        <w:rPr>
          <w:rFonts w:ascii="Trebuchet MS" w:hAnsi="Trebuchet MS" w:cs="Trebuchet MS"/>
          <w:color w:val="000000"/>
          <w:sz w:val="24"/>
          <w:szCs w:val="24"/>
        </w:rPr>
        <w:br/>
        <w:t xml:space="preserve">4. </w:t>
      </w:r>
      <w:r>
        <w:rPr>
          <w:rFonts w:ascii="Trebuchet MS Bold" w:hAnsi="Trebuchet MS Bold" w:cs="Trebuchet MS Bold"/>
          <w:color w:val="000000"/>
          <w:sz w:val="26"/>
          <w:szCs w:val="26"/>
        </w:rPr>
        <w:t>Fourth position</w:t>
      </w:r>
      <w:r>
        <w:rPr>
          <w:rFonts w:ascii="Trebuchet MS" w:hAnsi="Trebuchet MS" w:cs="Trebuchet MS"/>
          <w:color w:val="000000"/>
          <w:sz w:val="24"/>
          <w:szCs w:val="24"/>
        </w:rPr>
        <w:t xml:space="preserve"> in </w:t>
      </w:r>
      <w:proofErr w:type="spellStart"/>
      <w:r>
        <w:rPr>
          <w:rFonts w:ascii="Trebuchet MS" w:hAnsi="Trebuchet MS" w:cs="Trebuchet MS"/>
          <w:color w:val="000000"/>
          <w:sz w:val="24"/>
          <w:szCs w:val="24"/>
        </w:rPr>
        <w:t>Alhamra</w:t>
      </w:r>
      <w:proofErr w:type="spellEnd"/>
      <w:r>
        <w:rPr>
          <w:rFonts w:ascii="Trebuchet MS" w:hAnsi="Trebuchet MS" w:cs="Trebuchet MS"/>
          <w:color w:val="000000"/>
          <w:sz w:val="24"/>
          <w:szCs w:val="24"/>
        </w:rPr>
        <w:t xml:space="preserve"> </w:t>
      </w:r>
      <w:r>
        <w:rPr>
          <w:rFonts w:ascii="Trebuchet MS Bold" w:hAnsi="Trebuchet MS Bold" w:cs="Trebuchet MS Bold"/>
          <w:color w:val="000000"/>
          <w:sz w:val="26"/>
          <w:szCs w:val="26"/>
        </w:rPr>
        <w:t>Calligraphic Design Competition</w:t>
      </w:r>
      <w:r>
        <w:rPr>
          <w:rFonts w:ascii="Trebuchet MS" w:hAnsi="Trebuchet MS" w:cs="Trebuchet MS"/>
          <w:color w:val="000000"/>
          <w:sz w:val="24"/>
          <w:szCs w:val="24"/>
        </w:rPr>
        <w:t xml:space="preserve"> , DMC Faisalabad. </w:t>
      </w:r>
      <w:r>
        <w:rPr>
          <w:rFonts w:ascii="Trebuchet MS" w:hAnsi="Trebuchet MS" w:cs="Trebuchet MS"/>
          <w:color w:val="000000"/>
          <w:sz w:val="24"/>
          <w:szCs w:val="24"/>
        </w:rPr>
        <w:br/>
        <w:t xml:space="preserve">5. </w:t>
      </w:r>
      <w:r>
        <w:rPr>
          <w:rFonts w:ascii="Trebuchet MS" w:hAnsi="Trebuchet MS" w:cs="Trebuchet MS"/>
          <w:color w:val="000000"/>
          <w:w w:val="107"/>
          <w:sz w:val="24"/>
          <w:szCs w:val="24"/>
        </w:rPr>
        <w:t xml:space="preserve">I was a </w:t>
      </w:r>
      <w:r>
        <w:rPr>
          <w:rFonts w:ascii="Trebuchet MS Bold" w:hAnsi="Trebuchet MS Bold" w:cs="Trebuchet MS Bold"/>
          <w:color w:val="000000"/>
          <w:w w:val="107"/>
          <w:sz w:val="26"/>
          <w:szCs w:val="26"/>
        </w:rPr>
        <w:t>member of Team 612 , Chantilly Robotics USA</w:t>
      </w:r>
      <w:r>
        <w:rPr>
          <w:rFonts w:ascii="Trebuchet MS" w:hAnsi="Trebuchet MS" w:cs="Trebuchet MS"/>
          <w:color w:val="000000"/>
          <w:w w:val="107"/>
          <w:sz w:val="24"/>
          <w:szCs w:val="24"/>
        </w:rPr>
        <w:t xml:space="preserve">. Our Team </w:t>
      </w:r>
      <w:r>
        <w:rPr>
          <w:rFonts w:ascii="Trebuchet MS Bold" w:hAnsi="Trebuchet MS Bold" w:cs="Trebuchet MS Bold"/>
          <w:color w:val="000000"/>
          <w:w w:val="107"/>
          <w:sz w:val="26"/>
          <w:szCs w:val="26"/>
        </w:rPr>
        <w:t xml:space="preserve">Won Most </w:t>
      </w:r>
    </w:p>
    <w:p w14:paraId="4189F93C" w14:textId="77777777" w:rsidR="00A409C4" w:rsidRDefault="00A409C4" w:rsidP="00A409C4">
      <w:pPr>
        <w:widowControl w:val="0"/>
        <w:autoSpaceDE w:val="0"/>
        <w:autoSpaceDN w:val="0"/>
        <w:adjustRightInd w:val="0"/>
        <w:spacing w:before="1" w:after="0" w:line="299" w:lineRule="exact"/>
        <w:ind w:left="740"/>
        <w:rPr>
          <w:rFonts w:ascii="Trebuchet MS Bold" w:hAnsi="Trebuchet MS Bold" w:cs="Trebuchet MS Bold"/>
          <w:color w:val="000000"/>
          <w:sz w:val="26"/>
          <w:szCs w:val="26"/>
        </w:rPr>
      </w:pPr>
      <w:r>
        <w:rPr>
          <w:rFonts w:ascii="Trebuchet MS Bold" w:hAnsi="Trebuchet MS Bold" w:cs="Trebuchet MS Bold"/>
          <w:color w:val="000000"/>
          <w:sz w:val="26"/>
          <w:szCs w:val="26"/>
        </w:rPr>
        <w:t xml:space="preserve">Prestigious award of F.I.R.S.T Competition Held in USA. </w:t>
      </w:r>
    </w:p>
    <w:p w14:paraId="652B53AD" w14:textId="77777777" w:rsidR="00A409C4" w:rsidRDefault="00A409C4" w:rsidP="00A409C4">
      <w:pPr>
        <w:widowControl w:val="0"/>
        <w:tabs>
          <w:tab w:val="left" w:pos="728"/>
        </w:tabs>
        <w:autoSpaceDE w:val="0"/>
        <w:autoSpaceDN w:val="0"/>
        <w:adjustRightInd w:val="0"/>
        <w:spacing w:after="0" w:line="276" w:lineRule="exact"/>
        <w:ind w:left="380"/>
        <w:rPr>
          <w:rFonts w:ascii="Trebuchet MS Bold" w:hAnsi="Trebuchet MS Bold" w:cs="Trebuchet MS Bold"/>
          <w:color w:val="000000"/>
          <w:spacing w:val="-1"/>
          <w:sz w:val="24"/>
          <w:szCs w:val="24"/>
        </w:rPr>
      </w:pPr>
      <w:r>
        <w:rPr>
          <w:rFonts w:ascii="Trebuchet MS" w:hAnsi="Trebuchet MS" w:cs="Trebuchet MS"/>
          <w:color w:val="000000"/>
          <w:sz w:val="24"/>
          <w:szCs w:val="24"/>
        </w:rPr>
        <w:t xml:space="preserve">6. </w:t>
      </w:r>
      <w:r>
        <w:rPr>
          <w:rFonts w:ascii="Trebuchet MS" w:hAnsi="Trebuchet MS" w:cs="Trebuchet MS"/>
          <w:color w:val="000000"/>
          <w:sz w:val="24"/>
          <w:szCs w:val="24"/>
        </w:rPr>
        <w:tab/>
      </w:r>
      <w:r>
        <w:rPr>
          <w:rFonts w:ascii="Trebuchet MS Bold" w:hAnsi="Trebuchet MS Bold" w:cs="Trebuchet MS Bold"/>
          <w:color w:val="000000"/>
          <w:spacing w:val="-1"/>
          <w:sz w:val="24"/>
          <w:szCs w:val="24"/>
        </w:rPr>
        <w:t>2</w:t>
      </w:r>
      <w:r>
        <w:rPr>
          <w:rFonts w:ascii="Trebuchet MS Bold" w:hAnsi="Trebuchet MS Bold" w:cs="Trebuchet MS Bold"/>
          <w:color w:val="000000"/>
          <w:spacing w:val="-1"/>
          <w:sz w:val="24"/>
          <w:szCs w:val="24"/>
          <w:vertAlign w:val="superscript"/>
        </w:rPr>
        <w:t>nd</w:t>
      </w:r>
      <w:r>
        <w:rPr>
          <w:rFonts w:ascii="Trebuchet MS Bold" w:hAnsi="Trebuchet MS Bold" w:cs="Trebuchet MS Bold"/>
          <w:color w:val="000000"/>
          <w:spacing w:val="-1"/>
          <w:sz w:val="24"/>
          <w:szCs w:val="24"/>
        </w:rPr>
        <w:t xml:space="preserve"> Award </w:t>
      </w:r>
      <w:r>
        <w:rPr>
          <w:rFonts w:ascii="Trebuchet MS" w:hAnsi="Trebuchet MS" w:cs="Trebuchet MS"/>
          <w:color w:val="000000"/>
          <w:spacing w:val="-1"/>
          <w:sz w:val="24"/>
          <w:szCs w:val="24"/>
        </w:rPr>
        <w:t>for</w:t>
      </w:r>
      <w:r>
        <w:rPr>
          <w:rFonts w:ascii="Trebuchet MS Bold" w:hAnsi="Trebuchet MS Bold" w:cs="Trebuchet MS Bold"/>
          <w:color w:val="000000"/>
          <w:spacing w:val="-1"/>
          <w:sz w:val="24"/>
          <w:szCs w:val="24"/>
        </w:rPr>
        <w:t xml:space="preserve"> website design </w:t>
      </w:r>
      <w:r>
        <w:rPr>
          <w:rFonts w:ascii="Trebuchet MS" w:hAnsi="Trebuchet MS" w:cs="Trebuchet MS"/>
          <w:color w:val="000000"/>
          <w:spacing w:val="-1"/>
          <w:sz w:val="24"/>
          <w:szCs w:val="24"/>
        </w:rPr>
        <w:t>in</w:t>
      </w:r>
      <w:r>
        <w:rPr>
          <w:rFonts w:ascii="Trebuchet MS Bold" w:hAnsi="Trebuchet MS Bold" w:cs="Trebuchet MS Bold"/>
          <w:color w:val="000000"/>
          <w:spacing w:val="-1"/>
          <w:sz w:val="24"/>
          <w:szCs w:val="24"/>
        </w:rPr>
        <w:t xml:space="preserve"> Team 612(Chantilly Robotics) . F.I.R.S.T USA (2006). </w:t>
      </w:r>
    </w:p>
    <w:p w14:paraId="4A360EBB" w14:textId="77777777" w:rsidR="00A409C4" w:rsidRDefault="00A409C4" w:rsidP="00A409C4">
      <w:pPr>
        <w:widowControl w:val="0"/>
        <w:autoSpaceDE w:val="0"/>
        <w:autoSpaceDN w:val="0"/>
        <w:adjustRightInd w:val="0"/>
        <w:spacing w:after="0" w:line="322" w:lineRule="exact"/>
        <w:ind w:left="20"/>
        <w:rPr>
          <w:rFonts w:ascii="Trebuchet MS Bold" w:hAnsi="Trebuchet MS Bold" w:cs="Trebuchet MS Bold"/>
          <w:color w:val="000000"/>
          <w:spacing w:val="-1"/>
          <w:sz w:val="24"/>
          <w:szCs w:val="24"/>
        </w:rPr>
      </w:pPr>
    </w:p>
    <w:p w14:paraId="16DFF194" w14:textId="77777777" w:rsidR="00A409C4" w:rsidRDefault="00A409C4" w:rsidP="00A409C4">
      <w:pPr>
        <w:widowControl w:val="0"/>
        <w:autoSpaceDE w:val="0"/>
        <w:autoSpaceDN w:val="0"/>
        <w:adjustRightInd w:val="0"/>
        <w:spacing w:before="284" w:after="0" w:line="322" w:lineRule="exact"/>
        <w:ind w:left="20"/>
        <w:rPr>
          <w:rFonts w:ascii="Trebuchet MS Bold" w:hAnsi="Trebuchet MS Bold" w:cs="Trebuchet MS Bold"/>
          <w:color w:val="000000"/>
          <w:spacing w:val="-2"/>
          <w:sz w:val="28"/>
          <w:szCs w:val="28"/>
        </w:rPr>
      </w:pPr>
      <w:r>
        <w:rPr>
          <w:rFonts w:ascii="Trebuchet MS Bold" w:hAnsi="Trebuchet MS Bold" w:cs="Trebuchet MS Bold"/>
          <w:color w:val="000000"/>
          <w:spacing w:val="-2"/>
          <w:sz w:val="28"/>
          <w:szCs w:val="28"/>
        </w:rPr>
        <w:t xml:space="preserve">Technical Skills </w:t>
      </w:r>
    </w:p>
    <w:p w14:paraId="284385D8" w14:textId="77777777" w:rsidR="00A409C4" w:rsidRDefault="00A409C4" w:rsidP="00A409C4">
      <w:pPr>
        <w:widowControl w:val="0"/>
        <w:autoSpaceDE w:val="0"/>
        <w:autoSpaceDN w:val="0"/>
        <w:adjustRightInd w:val="0"/>
        <w:spacing w:before="276" w:after="0" w:line="276" w:lineRule="exact"/>
        <w:ind w:left="20"/>
        <w:rPr>
          <w:rFonts w:ascii="Trebuchet MS" w:hAnsi="Trebuchet MS" w:cs="Trebuchet MS"/>
          <w:color w:val="000000"/>
          <w:sz w:val="24"/>
          <w:szCs w:val="24"/>
        </w:rPr>
      </w:pPr>
      <w:r>
        <w:rPr>
          <w:rFonts w:ascii="Trebuchet MS" w:hAnsi="Trebuchet MS" w:cs="Trebuchet MS"/>
          <w:color w:val="000000"/>
          <w:sz w:val="24"/>
          <w:szCs w:val="24"/>
        </w:rPr>
        <w:t xml:space="preserve">Programming Languages: </w:t>
      </w:r>
    </w:p>
    <w:p w14:paraId="621DB046" w14:textId="77777777" w:rsidR="00BA6C17" w:rsidRDefault="00A409C4" w:rsidP="00BA6C17">
      <w:pPr>
        <w:widowControl w:val="0"/>
        <w:autoSpaceDE w:val="0"/>
        <w:autoSpaceDN w:val="0"/>
        <w:adjustRightInd w:val="0"/>
        <w:spacing w:before="5" w:after="0" w:line="300" w:lineRule="exact"/>
        <w:ind w:left="20" w:right="82" w:firstLine="708"/>
        <w:jc w:val="both"/>
        <w:rPr>
          <w:rFonts w:ascii="Trebuchet MS Bold" w:hAnsi="Trebuchet MS Bold" w:cs="Trebuchet MS Bold"/>
          <w:color w:val="000000"/>
          <w:sz w:val="26"/>
          <w:szCs w:val="26"/>
        </w:rPr>
      </w:pPr>
      <w:r>
        <w:rPr>
          <w:rFonts w:ascii="Trebuchet MS" w:hAnsi="Trebuchet MS" w:cs="Trebuchet MS"/>
          <w:color w:val="000000"/>
          <w:sz w:val="24"/>
          <w:szCs w:val="24"/>
        </w:rPr>
        <w:t xml:space="preserve">Most experienced in </w:t>
      </w:r>
      <w:r w:rsidR="00BA6C17" w:rsidRPr="00BA6C17">
        <w:rPr>
          <w:rFonts w:ascii="Trebuchet MS" w:hAnsi="Trebuchet MS" w:cs="Trebuchet MS"/>
          <w:b/>
          <w:bCs/>
          <w:color w:val="000000"/>
          <w:sz w:val="24"/>
          <w:szCs w:val="24"/>
        </w:rPr>
        <w:t>Python,</w:t>
      </w:r>
      <w:r w:rsidR="00BA6C17">
        <w:rPr>
          <w:rFonts w:ascii="Trebuchet MS" w:hAnsi="Trebuchet MS" w:cs="Trebuchet MS"/>
          <w:color w:val="000000"/>
          <w:sz w:val="24"/>
          <w:szCs w:val="24"/>
        </w:rPr>
        <w:t xml:space="preserve"> </w:t>
      </w:r>
      <w:r>
        <w:rPr>
          <w:rFonts w:ascii="Trebuchet MS Bold" w:hAnsi="Trebuchet MS Bold" w:cs="Trebuchet MS Bold"/>
          <w:color w:val="000000"/>
          <w:sz w:val="26"/>
          <w:szCs w:val="26"/>
        </w:rPr>
        <w:t>C/C++, Java , Action Script</w:t>
      </w:r>
      <w:r w:rsidR="00BA6C17">
        <w:rPr>
          <w:rFonts w:ascii="Trebuchet MS Bold" w:hAnsi="Trebuchet MS Bold" w:cs="Trebuchet MS Bold"/>
          <w:color w:val="000000"/>
          <w:sz w:val="26"/>
          <w:szCs w:val="26"/>
        </w:rPr>
        <w:t xml:space="preserve">, </w:t>
      </w:r>
      <w:proofErr w:type="spellStart"/>
      <w:r w:rsidR="00BA6C17">
        <w:rPr>
          <w:rFonts w:ascii="Trebuchet MS Bold" w:hAnsi="Trebuchet MS Bold" w:cs="Trebuchet MS Bold"/>
          <w:color w:val="000000"/>
          <w:sz w:val="26"/>
          <w:szCs w:val="26"/>
        </w:rPr>
        <w:t>Javascript</w:t>
      </w:r>
      <w:proofErr w:type="spellEnd"/>
      <w:r>
        <w:rPr>
          <w:rFonts w:ascii="Trebuchet MS" w:hAnsi="Trebuchet MS" w:cs="Trebuchet MS"/>
          <w:color w:val="000000"/>
          <w:sz w:val="24"/>
          <w:szCs w:val="24"/>
        </w:rPr>
        <w:t xml:space="preserve"> and </w:t>
      </w:r>
      <w:proofErr w:type="spellStart"/>
      <w:r>
        <w:rPr>
          <w:rFonts w:ascii="Trebuchet MS Bold" w:hAnsi="Trebuchet MS Bold" w:cs="Trebuchet MS Bold"/>
          <w:color w:val="000000"/>
          <w:sz w:val="26"/>
          <w:szCs w:val="26"/>
        </w:rPr>
        <w:t>Matlab</w:t>
      </w:r>
      <w:proofErr w:type="spellEnd"/>
      <w:r>
        <w:rPr>
          <w:rFonts w:ascii="Trebuchet MS Bold" w:hAnsi="Trebuchet MS Bold" w:cs="Trebuchet MS Bold"/>
          <w:color w:val="000000"/>
          <w:sz w:val="26"/>
          <w:szCs w:val="26"/>
        </w:rPr>
        <w:t xml:space="preserve"> </w:t>
      </w:r>
    </w:p>
    <w:p w14:paraId="41728975" w14:textId="32B4EE10" w:rsidR="00A409C4" w:rsidRDefault="00A409C4" w:rsidP="00BA6C17">
      <w:pPr>
        <w:widowControl w:val="0"/>
        <w:autoSpaceDE w:val="0"/>
        <w:autoSpaceDN w:val="0"/>
        <w:adjustRightInd w:val="0"/>
        <w:spacing w:before="5" w:after="0" w:line="300" w:lineRule="exact"/>
        <w:ind w:right="82"/>
        <w:jc w:val="both"/>
        <w:rPr>
          <w:rFonts w:ascii="Trebuchet MS" w:hAnsi="Trebuchet MS" w:cs="Trebuchet MS"/>
          <w:color w:val="000000"/>
          <w:sz w:val="24"/>
          <w:szCs w:val="24"/>
        </w:rPr>
      </w:pPr>
      <w:r>
        <w:rPr>
          <w:rFonts w:ascii="Trebuchet MS" w:hAnsi="Trebuchet MS" w:cs="Trebuchet MS"/>
          <w:color w:val="000000"/>
          <w:sz w:val="24"/>
          <w:szCs w:val="24"/>
        </w:rPr>
        <w:t xml:space="preserve">Other skills: </w:t>
      </w:r>
    </w:p>
    <w:p w14:paraId="62102D1C" w14:textId="51405F6F" w:rsidR="00A409C4" w:rsidRPr="001B22A4" w:rsidRDefault="001B22A4" w:rsidP="001B22A4">
      <w:pPr>
        <w:widowControl w:val="0"/>
        <w:autoSpaceDE w:val="0"/>
        <w:autoSpaceDN w:val="0"/>
        <w:adjustRightInd w:val="0"/>
        <w:spacing w:before="1" w:after="0" w:line="275" w:lineRule="exact"/>
        <w:ind w:left="728" w:right="791"/>
        <w:rPr>
          <w:rFonts w:ascii="Trebuchet MS Bold" w:hAnsi="Trebuchet MS Bold" w:cs="Trebuchet MS Bold"/>
          <w:color w:val="000000"/>
          <w:sz w:val="26"/>
          <w:szCs w:val="26"/>
        </w:rPr>
      </w:pPr>
      <w:r w:rsidRPr="001B22A4">
        <w:rPr>
          <w:rFonts w:ascii="Trebuchet MS Bold" w:hAnsi="Trebuchet MS Bold" w:cs="Trebuchet MS Bold"/>
          <w:color w:val="000000"/>
          <w:sz w:val="26"/>
          <w:szCs w:val="26"/>
        </w:rPr>
        <w:t xml:space="preserve">RapidMiner, R, </w:t>
      </w:r>
      <w:proofErr w:type="spellStart"/>
      <w:r w:rsidR="002A664C">
        <w:rPr>
          <w:rFonts w:ascii="Trebuchet MS Bold" w:hAnsi="Trebuchet MS Bold" w:cs="Trebuchet MS Bold"/>
          <w:color w:val="000000"/>
          <w:sz w:val="26"/>
          <w:szCs w:val="26"/>
        </w:rPr>
        <w:t>Wordpress</w:t>
      </w:r>
      <w:proofErr w:type="spellEnd"/>
      <w:r w:rsidR="002A664C">
        <w:rPr>
          <w:rFonts w:ascii="Trebuchet MS Bold" w:hAnsi="Trebuchet MS Bold" w:cs="Trebuchet MS Bold"/>
          <w:color w:val="000000"/>
          <w:sz w:val="26"/>
          <w:szCs w:val="26"/>
        </w:rPr>
        <w:t xml:space="preserve"> </w:t>
      </w:r>
      <w:r w:rsidR="00A409C4" w:rsidRPr="001B22A4">
        <w:rPr>
          <w:rFonts w:ascii="Trebuchet MS Bold" w:hAnsi="Trebuchet MS Bold" w:cs="Trebuchet MS Bold"/>
          <w:color w:val="000000"/>
          <w:sz w:val="26"/>
          <w:szCs w:val="26"/>
        </w:rPr>
        <w:t>Web Development,</w:t>
      </w:r>
      <w:r w:rsidR="00A409C4" w:rsidRPr="001B22A4">
        <w:rPr>
          <w:rFonts w:ascii="Trebuchet MS" w:hAnsi="Trebuchet MS" w:cs="Trebuchet MS"/>
          <w:color w:val="000000"/>
          <w:sz w:val="26"/>
          <w:szCs w:val="26"/>
        </w:rPr>
        <w:t xml:space="preserve"> </w:t>
      </w:r>
      <w:r w:rsidR="00A409C4" w:rsidRPr="001B22A4">
        <w:rPr>
          <w:rFonts w:ascii="Trebuchet MS Bold" w:hAnsi="Trebuchet MS Bold" w:cs="Trebuchet MS Bold"/>
          <w:color w:val="000000"/>
          <w:sz w:val="26"/>
          <w:szCs w:val="26"/>
        </w:rPr>
        <w:t>OpenCV</w:t>
      </w:r>
      <w:r w:rsidR="00A409C4" w:rsidRPr="001B22A4">
        <w:rPr>
          <w:rFonts w:ascii="Trebuchet MS" w:hAnsi="Trebuchet MS" w:cs="Trebuchet MS"/>
          <w:color w:val="000000"/>
          <w:sz w:val="26"/>
          <w:szCs w:val="26"/>
        </w:rPr>
        <w:t xml:space="preserve">, </w:t>
      </w:r>
      <w:r w:rsidR="00A409C4" w:rsidRPr="001B22A4">
        <w:rPr>
          <w:rFonts w:ascii="Trebuchet MS Bold" w:hAnsi="Trebuchet MS Bold" w:cs="Trebuchet MS Bold"/>
          <w:color w:val="000000"/>
          <w:sz w:val="26"/>
          <w:szCs w:val="26"/>
        </w:rPr>
        <w:t>OpenGL</w:t>
      </w:r>
      <w:r w:rsidR="00A409C4" w:rsidRPr="001B22A4">
        <w:rPr>
          <w:rFonts w:ascii="Trebuchet MS" w:hAnsi="Trebuchet MS" w:cs="Trebuchet MS"/>
          <w:color w:val="000000"/>
          <w:sz w:val="26"/>
          <w:szCs w:val="26"/>
        </w:rPr>
        <w:t xml:space="preserve">, </w:t>
      </w:r>
      <w:r w:rsidR="00A409C4" w:rsidRPr="001B22A4">
        <w:rPr>
          <w:rFonts w:ascii="Trebuchet MS Bold" w:hAnsi="Trebuchet MS Bold" w:cs="Trebuchet MS Bold"/>
          <w:color w:val="000000"/>
          <w:sz w:val="26"/>
          <w:szCs w:val="26"/>
        </w:rPr>
        <w:t>Adobe Flash</w:t>
      </w:r>
      <w:r w:rsidR="00A409C4" w:rsidRPr="001B22A4">
        <w:rPr>
          <w:rFonts w:ascii="Trebuchet MS" w:hAnsi="Trebuchet MS" w:cs="Trebuchet MS"/>
          <w:color w:val="000000"/>
          <w:sz w:val="26"/>
          <w:szCs w:val="26"/>
        </w:rPr>
        <w:t xml:space="preserve">, </w:t>
      </w:r>
      <w:r w:rsidR="00A409C4" w:rsidRPr="001B22A4">
        <w:rPr>
          <w:rFonts w:ascii="Trebuchet MS Bold" w:hAnsi="Trebuchet MS Bold" w:cs="Trebuchet MS Bold"/>
          <w:color w:val="000000"/>
          <w:sz w:val="26"/>
          <w:szCs w:val="26"/>
        </w:rPr>
        <w:t xml:space="preserve">Basic Network Structuring. </w:t>
      </w:r>
    </w:p>
    <w:p w14:paraId="219F82AF" w14:textId="77777777" w:rsidR="00A409C4" w:rsidRDefault="00A409C4" w:rsidP="00A409C4">
      <w:pPr>
        <w:widowControl w:val="0"/>
        <w:autoSpaceDE w:val="0"/>
        <w:autoSpaceDN w:val="0"/>
        <w:adjustRightInd w:val="0"/>
        <w:spacing w:after="0" w:line="322" w:lineRule="exact"/>
        <w:ind w:left="20"/>
        <w:rPr>
          <w:rFonts w:ascii="Trebuchet MS Bold" w:hAnsi="Trebuchet MS Bold" w:cs="Trebuchet MS Bold"/>
          <w:color w:val="000000"/>
          <w:sz w:val="26"/>
          <w:szCs w:val="26"/>
        </w:rPr>
      </w:pPr>
    </w:p>
    <w:p w14:paraId="7F65428C" w14:textId="77777777" w:rsidR="00A409C4" w:rsidRDefault="00A409C4" w:rsidP="00A409C4">
      <w:pPr>
        <w:widowControl w:val="0"/>
        <w:autoSpaceDE w:val="0"/>
        <w:autoSpaceDN w:val="0"/>
        <w:adjustRightInd w:val="0"/>
        <w:spacing w:before="305" w:after="0" w:line="322" w:lineRule="exact"/>
        <w:ind w:left="20"/>
        <w:rPr>
          <w:rFonts w:ascii="Trebuchet MS Bold" w:hAnsi="Trebuchet MS Bold" w:cs="Trebuchet MS Bold"/>
          <w:color w:val="000000"/>
          <w:spacing w:val="-2"/>
          <w:sz w:val="28"/>
          <w:szCs w:val="28"/>
        </w:rPr>
      </w:pPr>
      <w:r>
        <w:rPr>
          <w:rFonts w:ascii="Trebuchet MS Bold" w:hAnsi="Trebuchet MS Bold" w:cs="Trebuchet MS Bold"/>
          <w:color w:val="000000"/>
          <w:spacing w:val="-2"/>
          <w:sz w:val="28"/>
          <w:szCs w:val="28"/>
        </w:rPr>
        <w:t xml:space="preserve">Workshops &amp; Trainings </w:t>
      </w:r>
    </w:p>
    <w:p w14:paraId="6AB6DFEE" w14:textId="77777777" w:rsidR="00A409C4" w:rsidRDefault="00A409C4" w:rsidP="00A409C4">
      <w:pPr>
        <w:widowControl w:val="0"/>
        <w:autoSpaceDE w:val="0"/>
        <w:autoSpaceDN w:val="0"/>
        <w:adjustRightInd w:val="0"/>
        <w:spacing w:after="0" w:line="276" w:lineRule="exact"/>
        <w:ind w:left="20"/>
        <w:rPr>
          <w:rFonts w:ascii="Trebuchet MS Bold" w:hAnsi="Trebuchet MS Bold" w:cs="Trebuchet MS Bold"/>
          <w:color w:val="000000"/>
          <w:spacing w:val="-2"/>
          <w:sz w:val="28"/>
          <w:szCs w:val="28"/>
        </w:rPr>
      </w:pPr>
    </w:p>
    <w:p w14:paraId="04B99D08" w14:textId="77777777" w:rsidR="00A409C4" w:rsidRDefault="00A409C4" w:rsidP="00A409C4">
      <w:pPr>
        <w:widowControl w:val="0"/>
        <w:autoSpaceDE w:val="0"/>
        <w:autoSpaceDN w:val="0"/>
        <w:adjustRightInd w:val="0"/>
        <w:spacing w:before="60" w:after="0" w:line="276" w:lineRule="exact"/>
        <w:ind w:left="20"/>
        <w:rPr>
          <w:rFonts w:ascii="Trebuchet MS" w:hAnsi="Trebuchet MS" w:cs="Trebuchet MS"/>
          <w:color w:val="000000"/>
          <w:spacing w:val="-1"/>
          <w:sz w:val="24"/>
          <w:szCs w:val="24"/>
        </w:rPr>
      </w:pPr>
      <w:r>
        <w:rPr>
          <w:rFonts w:ascii="Trebuchet MS" w:hAnsi="Trebuchet MS" w:cs="Trebuchet MS"/>
          <w:color w:val="000000"/>
          <w:spacing w:val="-1"/>
          <w:sz w:val="24"/>
          <w:szCs w:val="24"/>
        </w:rPr>
        <w:t xml:space="preserve">Attended </w:t>
      </w:r>
      <w:r>
        <w:rPr>
          <w:rFonts w:ascii="Trebuchet MS Bold" w:hAnsi="Trebuchet MS Bold" w:cs="Trebuchet MS Bold"/>
          <w:color w:val="000000"/>
          <w:spacing w:val="-1"/>
          <w:sz w:val="26"/>
          <w:szCs w:val="26"/>
        </w:rPr>
        <w:t>CCNA</w:t>
      </w:r>
      <w:r>
        <w:rPr>
          <w:rFonts w:ascii="Trebuchet MS" w:hAnsi="Trebuchet MS" w:cs="Trebuchet MS"/>
          <w:color w:val="000000"/>
          <w:spacing w:val="-1"/>
          <w:sz w:val="24"/>
          <w:szCs w:val="24"/>
        </w:rPr>
        <w:t xml:space="preserve"> Training for 2 months at CORVIT Lahore. </w:t>
      </w:r>
    </w:p>
    <w:p w14:paraId="5FCA0123" w14:textId="77777777" w:rsidR="00A409C4" w:rsidRDefault="00A409C4" w:rsidP="00A409C4">
      <w:pPr>
        <w:widowControl w:val="0"/>
        <w:autoSpaceDE w:val="0"/>
        <w:autoSpaceDN w:val="0"/>
        <w:adjustRightInd w:val="0"/>
        <w:spacing w:before="24" w:after="0" w:line="276" w:lineRule="exact"/>
        <w:ind w:left="20"/>
        <w:rPr>
          <w:rFonts w:ascii="Trebuchet MS" w:hAnsi="Trebuchet MS" w:cs="Trebuchet MS"/>
          <w:color w:val="000000"/>
          <w:sz w:val="24"/>
          <w:szCs w:val="24"/>
        </w:rPr>
      </w:pPr>
      <w:r>
        <w:rPr>
          <w:rFonts w:ascii="Trebuchet MS" w:hAnsi="Trebuchet MS" w:cs="Trebuchet MS"/>
          <w:color w:val="000000"/>
          <w:sz w:val="24"/>
          <w:szCs w:val="24"/>
        </w:rPr>
        <w:t xml:space="preserve">Attended </w:t>
      </w:r>
      <w:r>
        <w:rPr>
          <w:rFonts w:ascii="Trebuchet MS Bold" w:hAnsi="Trebuchet MS Bold" w:cs="Trebuchet MS Bold"/>
          <w:color w:val="000000"/>
          <w:sz w:val="26"/>
          <w:szCs w:val="26"/>
        </w:rPr>
        <w:t>SAP Workshop</w:t>
      </w:r>
      <w:r>
        <w:rPr>
          <w:rFonts w:ascii="Trebuchet MS" w:hAnsi="Trebuchet MS" w:cs="Trebuchet MS"/>
          <w:color w:val="000000"/>
          <w:sz w:val="24"/>
          <w:szCs w:val="24"/>
        </w:rPr>
        <w:t xml:space="preserve"> “SAP Overview” at AMKAST Solutions Lahore. </w:t>
      </w:r>
    </w:p>
    <w:p w14:paraId="639A959F" w14:textId="77777777" w:rsidR="00A409C4" w:rsidRDefault="00A409C4" w:rsidP="00A409C4">
      <w:pPr>
        <w:widowControl w:val="0"/>
        <w:autoSpaceDE w:val="0"/>
        <w:autoSpaceDN w:val="0"/>
        <w:adjustRightInd w:val="0"/>
        <w:spacing w:before="286" w:after="0" w:line="322" w:lineRule="exact"/>
        <w:ind w:left="20"/>
        <w:rPr>
          <w:rFonts w:ascii="Trebuchet MS Bold" w:hAnsi="Trebuchet MS Bold" w:cs="Trebuchet MS Bold"/>
          <w:color w:val="000000"/>
          <w:sz w:val="28"/>
          <w:szCs w:val="28"/>
        </w:rPr>
      </w:pPr>
      <w:r>
        <w:rPr>
          <w:rFonts w:ascii="Trebuchet MS Bold" w:hAnsi="Trebuchet MS Bold" w:cs="Trebuchet MS Bold"/>
          <w:color w:val="000000"/>
          <w:sz w:val="28"/>
          <w:szCs w:val="28"/>
        </w:rPr>
        <w:t xml:space="preserve">Membership </w:t>
      </w:r>
    </w:p>
    <w:p w14:paraId="3C6AE2E8" w14:textId="77777777" w:rsidR="00A409C4" w:rsidRDefault="00A409C4" w:rsidP="00A409C4">
      <w:pPr>
        <w:widowControl w:val="0"/>
        <w:autoSpaceDE w:val="0"/>
        <w:autoSpaceDN w:val="0"/>
        <w:adjustRightInd w:val="0"/>
        <w:spacing w:after="0" w:line="276" w:lineRule="exact"/>
        <w:ind w:left="20"/>
        <w:rPr>
          <w:rFonts w:ascii="Trebuchet MS Bold" w:hAnsi="Trebuchet MS Bold" w:cs="Trebuchet MS Bold"/>
          <w:color w:val="000000"/>
          <w:sz w:val="28"/>
          <w:szCs w:val="28"/>
        </w:rPr>
      </w:pPr>
    </w:p>
    <w:p w14:paraId="417FD4C9" w14:textId="376765DC" w:rsidR="00A409C4" w:rsidRPr="00E2331D" w:rsidRDefault="00A409C4" w:rsidP="00E2331D">
      <w:pPr>
        <w:widowControl w:val="0"/>
        <w:autoSpaceDE w:val="0"/>
        <w:autoSpaceDN w:val="0"/>
        <w:adjustRightInd w:val="0"/>
        <w:spacing w:before="20" w:after="0" w:line="276" w:lineRule="exact"/>
        <w:ind w:left="20"/>
        <w:rPr>
          <w:rFonts w:ascii="Trebuchet MS" w:hAnsi="Trebuchet MS" w:cs="Trebuchet MS"/>
          <w:color w:val="000000"/>
          <w:sz w:val="24"/>
          <w:szCs w:val="24"/>
        </w:rPr>
      </w:pPr>
      <w:r>
        <w:rPr>
          <w:rFonts w:ascii="Trebuchet MS" w:hAnsi="Trebuchet MS" w:cs="Trebuchet MS"/>
          <w:color w:val="000000"/>
          <w:sz w:val="24"/>
          <w:szCs w:val="24"/>
        </w:rPr>
        <w:t xml:space="preserve">IEEE Student Member, Monthly Magazine subscription. </w:t>
      </w:r>
    </w:p>
    <w:sectPr w:rsidR="00A409C4" w:rsidRPr="00E2331D">
      <w:pgSz w:w="11900" w:h="16820"/>
      <w:pgMar w:top="-674" w:right="500" w:bottom="-20" w:left="68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Bold">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127356"/>
    <w:multiLevelType w:val="hybridMultilevel"/>
    <w:tmpl w:val="F9A002F2"/>
    <w:lvl w:ilvl="0" w:tplc="933A8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1690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oNotTrackMoves/>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51B40"/>
    <w:rsid w:val="00013016"/>
    <w:rsid w:val="0001613D"/>
    <w:rsid w:val="00017674"/>
    <w:rsid w:val="000A736D"/>
    <w:rsid w:val="000B44AE"/>
    <w:rsid w:val="000B7482"/>
    <w:rsid w:val="001077B0"/>
    <w:rsid w:val="00136426"/>
    <w:rsid w:val="00170042"/>
    <w:rsid w:val="00171B8A"/>
    <w:rsid w:val="001B22A4"/>
    <w:rsid w:val="001C0CA4"/>
    <w:rsid w:val="001E743F"/>
    <w:rsid w:val="0022138E"/>
    <w:rsid w:val="00270BC0"/>
    <w:rsid w:val="002A664C"/>
    <w:rsid w:val="002B5C0E"/>
    <w:rsid w:val="002B7C2E"/>
    <w:rsid w:val="002C5632"/>
    <w:rsid w:val="002F578C"/>
    <w:rsid w:val="00315270"/>
    <w:rsid w:val="00330CD0"/>
    <w:rsid w:val="003538F9"/>
    <w:rsid w:val="003705CF"/>
    <w:rsid w:val="003849FC"/>
    <w:rsid w:val="003865A4"/>
    <w:rsid w:val="003959E1"/>
    <w:rsid w:val="0039674A"/>
    <w:rsid w:val="003B7C77"/>
    <w:rsid w:val="003D4247"/>
    <w:rsid w:val="003E2A06"/>
    <w:rsid w:val="003E39D3"/>
    <w:rsid w:val="00415A41"/>
    <w:rsid w:val="00420362"/>
    <w:rsid w:val="0042592A"/>
    <w:rsid w:val="00437959"/>
    <w:rsid w:val="0044132B"/>
    <w:rsid w:val="004513D4"/>
    <w:rsid w:val="00471986"/>
    <w:rsid w:val="004801BC"/>
    <w:rsid w:val="00492E42"/>
    <w:rsid w:val="00496C60"/>
    <w:rsid w:val="004F23B7"/>
    <w:rsid w:val="00516CB4"/>
    <w:rsid w:val="00545416"/>
    <w:rsid w:val="00547096"/>
    <w:rsid w:val="00551208"/>
    <w:rsid w:val="00577617"/>
    <w:rsid w:val="00592987"/>
    <w:rsid w:val="005A482B"/>
    <w:rsid w:val="005C4F5F"/>
    <w:rsid w:val="005D7DC4"/>
    <w:rsid w:val="00606C89"/>
    <w:rsid w:val="00690181"/>
    <w:rsid w:val="006E48C1"/>
    <w:rsid w:val="007106FB"/>
    <w:rsid w:val="00726BD9"/>
    <w:rsid w:val="00730A29"/>
    <w:rsid w:val="007428D1"/>
    <w:rsid w:val="00751B40"/>
    <w:rsid w:val="007530DA"/>
    <w:rsid w:val="007666E5"/>
    <w:rsid w:val="007A30FF"/>
    <w:rsid w:val="007A61D9"/>
    <w:rsid w:val="007C4075"/>
    <w:rsid w:val="007E6071"/>
    <w:rsid w:val="008144F4"/>
    <w:rsid w:val="00826915"/>
    <w:rsid w:val="008328D8"/>
    <w:rsid w:val="00835F4F"/>
    <w:rsid w:val="008364F1"/>
    <w:rsid w:val="00884F8F"/>
    <w:rsid w:val="008A7B22"/>
    <w:rsid w:val="008C419C"/>
    <w:rsid w:val="008D0837"/>
    <w:rsid w:val="00946836"/>
    <w:rsid w:val="00984FBF"/>
    <w:rsid w:val="00986CFA"/>
    <w:rsid w:val="009C7848"/>
    <w:rsid w:val="009D014E"/>
    <w:rsid w:val="009D125B"/>
    <w:rsid w:val="00A03C0E"/>
    <w:rsid w:val="00A10C8A"/>
    <w:rsid w:val="00A34799"/>
    <w:rsid w:val="00A409C4"/>
    <w:rsid w:val="00A53231"/>
    <w:rsid w:val="00AC3642"/>
    <w:rsid w:val="00AF12F8"/>
    <w:rsid w:val="00B054AC"/>
    <w:rsid w:val="00B30434"/>
    <w:rsid w:val="00B33B2E"/>
    <w:rsid w:val="00B37396"/>
    <w:rsid w:val="00B7466D"/>
    <w:rsid w:val="00B8346E"/>
    <w:rsid w:val="00BA6C17"/>
    <w:rsid w:val="00BA7638"/>
    <w:rsid w:val="00BC7A8B"/>
    <w:rsid w:val="00BE1217"/>
    <w:rsid w:val="00C06246"/>
    <w:rsid w:val="00C26A46"/>
    <w:rsid w:val="00CE3AF6"/>
    <w:rsid w:val="00D25C33"/>
    <w:rsid w:val="00D31360"/>
    <w:rsid w:val="00D34B79"/>
    <w:rsid w:val="00D72C6A"/>
    <w:rsid w:val="00D752D2"/>
    <w:rsid w:val="00D8721B"/>
    <w:rsid w:val="00D93730"/>
    <w:rsid w:val="00DE2E4E"/>
    <w:rsid w:val="00E20AE7"/>
    <w:rsid w:val="00E2331D"/>
    <w:rsid w:val="00E23CD9"/>
    <w:rsid w:val="00E90D8D"/>
    <w:rsid w:val="00E94A4F"/>
    <w:rsid w:val="00EE7A0F"/>
    <w:rsid w:val="00F05306"/>
    <w:rsid w:val="00F24EC8"/>
    <w:rsid w:val="00F42C06"/>
    <w:rsid w:val="00FD2A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ocId w14:val="341CDD15"/>
  <w14:defaultImageDpi w14:val="0"/>
  <w15:docId w15:val="{5F3CFD18-BD9D-49CB-8D2A-1D07D0AA9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PK" w:eastAsia="en-P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35F4F"/>
    <w:rPr>
      <w:color w:val="0563C1"/>
      <w:u w:val="single"/>
    </w:rPr>
  </w:style>
  <w:style w:type="paragraph" w:styleId="ListParagraph">
    <w:name w:val="List Paragraph"/>
    <w:basedOn w:val="Normal"/>
    <w:uiPriority w:val="34"/>
    <w:qFormat/>
    <w:rsid w:val="001077B0"/>
    <w:pPr>
      <w:ind w:left="720"/>
      <w:contextualSpacing/>
    </w:pPr>
    <w:rPr>
      <w:rFonts w:eastAsia="Calibri" w:cs="Arial"/>
    </w:rPr>
  </w:style>
  <w:style w:type="character" w:styleId="UnresolvedMention">
    <w:name w:val="Unresolved Mention"/>
    <w:uiPriority w:val="99"/>
    <w:semiHidden/>
    <w:unhideWhenUsed/>
    <w:rsid w:val="00221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614883">
      <w:bodyDiv w:val="1"/>
      <w:marLeft w:val="0"/>
      <w:marRight w:val="0"/>
      <w:marTop w:val="0"/>
      <w:marBottom w:val="0"/>
      <w:divBdr>
        <w:top w:val="none" w:sz="0" w:space="0" w:color="auto"/>
        <w:left w:val="none" w:sz="0" w:space="0" w:color="auto"/>
        <w:bottom w:val="none" w:sz="0" w:space="0" w:color="auto"/>
        <w:right w:val="none" w:sz="0" w:space="0" w:color="auto"/>
      </w:divBdr>
      <w:divsChild>
        <w:div w:id="41487913">
          <w:marLeft w:val="0"/>
          <w:marRight w:val="0"/>
          <w:marTop w:val="0"/>
          <w:marBottom w:val="0"/>
          <w:divBdr>
            <w:top w:val="none" w:sz="0" w:space="0" w:color="auto"/>
            <w:left w:val="none" w:sz="0" w:space="0" w:color="auto"/>
            <w:bottom w:val="none" w:sz="0" w:space="0" w:color="auto"/>
            <w:right w:val="none" w:sz="0" w:space="0" w:color="auto"/>
          </w:divBdr>
        </w:div>
      </w:divsChild>
    </w:div>
    <w:div w:id="1529220617">
      <w:bodyDiv w:val="1"/>
      <w:marLeft w:val="0"/>
      <w:marRight w:val="0"/>
      <w:marTop w:val="0"/>
      <w:marBottom w:val="0"/>
      <w:divBdr>
        <w:top w:val="none" w:sz="0" w:space="0" w:color="auto"/>
        <w:left w:val="none" w:sz="0" w:space="0" w:color="auto"/>
        <w:bottom w:val="none" w:sz="0" w:space="0" w:color="auto"/>
        <w:right w:val="none" w:sz="0" w:space="0" w:color="auto"/>
      </w:divBdr>
    </w:div>
    <w:div w:id="171438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1352</Words>
  <Characters>7710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Muhammad Murad Khan</cp:lastModifiedBy>
  <cp:revision>114</cp:revision>
  <cp:lastPrinted>2021-01-27T08:53:00Z</cp:lastPrinted>
  <dcterms:created xsi:type="dcterms:W3CDTF">2019-07-05T05:47:00Z</dcterms:created>
  <dcterms:modified xsi:type="dcterms:W3CDTF">2022-09-19T08:44:00Z</dcterms:modified>
</cp:coreProperties>
</file>